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B6C72" w14:textId="77777777" w:rsidR="00566768" w:rsidRPr="00566768" w:rsidRDefault="00566768" w:rsidP="00566768">
      <w:pPr>
        <w:pStyle w:val="1"/>
        <w:rPr>
          <w:rFonts w:ascii="Times New Roman" w:hAnsi="Times New Roman" w:cs="Times New Roman"/>
          <w:b w:val="0"/>
        </w:rPr>
      </w:pPr>
      <w:r w:rsidRPr="00566768">
        <w:rPr>
          <w:rFonts w:ascii="Times New Roman" w:hAnsi="Times New Roman" w:cs="Times New Roman"/>
          <w:b w:val="0"/>
        </w:rPr>
        <w:t xml:space="preserve">ДЕПОЗИТАРНЫЙ ДОГОВОР </w:t>
      </w:r>
    </w:p>
    <w:p w14:paraId="04CC1B99" w14:textId="77777777" w:rsidR="008565BA" w:rsidRPr="001E23D8" w:rsidRDefault="008565BA" w:rsidP="008565BA">
      <w:pPr>
        <w:rPr>
          <w:sz w:val="24"/>
          <w:szCs w:val="24"/>
        </w:rPr>
      </w:pPr>
    </w:p>
    <w:p w14:paraId="254B6951" w14:textId="77777777" w:rsidR="008565BA" w:rsidRPr="001E23D8" w:rsidRDefault="008F5C1B" w:rsidP="008565B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г.Брест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01F94">
        <w:rPr>
          <w:sz w:val="24"/>
          <w:szCs w:val="24"/>
        </w:rPr>
        <w:t xml:space="preserve"> </w:t>
      </w:r>
      <w:r w:rsidR="00566768">
        <w:rPr>
          <w:sz w:val="24"/>
          <w:szCs w:val="24"/>
        </w:rPr>
        <w:t>___</w:t>
      </w:r>
      <w:r w:rsidR="008C3834" w:rsidRPr="001E23D8">
        <w:rPr>
          <w:sz w:val="24"/>
          <w:szCs w:val="24"/>
        </w:rPr>
        <w:t>.</w:t>
      </w:r>
      <w:r w:rsidR="00566768">
        <w:rPr>
          <w:sz w:val="24"/>
          <w:szCs w:val="24"/>
        </w:rPr>
        <w:t>___.</w:t>
      </w:r>
      <w:r w:rsidR="008C3834" w:rsidRPr="001E23D8">
        <w:rPr>
          <w:sz w:val="24"/>
          <w:szCs w:val="24"/>
        </w:rPr>
        <w:t>202</w:t>
      </w:r>
      <w:r>
        <w:rPr>
          <w:sz w:val="24"/>
          <w:szCs w:val="24"/>
        </w:rPr>
        <w:t>___</w:t>
      </w:r>
      <w:r w:rsidR="008565BA" w:rsidRPr="001E23D8">
        <w:rPr>
          <w:sz w:val="24"/>
          <w:szCs w:val="24"/>
        </w:rPr>
        <w:t>г.</w:t>
      </w:r>
    </w:p>
    <w:p w14:paraId="59140CC2" w14:textId="77777777" w:rsidR="008565BA" w:rsidRPr="003D4CB7" w:rsidRDefault="008565BA" w:rsidP="008565BA">
      <w:pPr>
        <w:rPr>
          <w:sz w:val="24"/>
          <w:szCs w:val="24"/>
        </w:rPr>
      </w:pPr>
    </w:p>
    <w:p w14:paraId="713A617D" w14:textId="22FA9AD7" w:rsidR="008565BA" w:rsidRPr="001E23D8" w:rsidRDefault="008565BA" w:rsidP="00972D58">
      <w:pPr>
        <w:jc w:val="both"/>
        <w:rPr>
          <w:sz w:val="24"/>
          <w:szCs w:val="24"/>
        </w:rPr>
      </w:pPr>
      <w:r w:rsidRPr="003D4CB7">
        <w:rPr>
          <w:sz w:val="24"/>
          <w:szCs w:val="24"/>
        </w:rPr>
        <w:tab/>
      </w:r>
      <w:r w:rsidR="003D4CB7" w:rsidRPr="003D4CB7">
        <w:rPr>
          <w:sz w:val="24"/>
          <w:szCs w:val="24"/>
        </w:rPr>
        <w:t>Открытое акционерное общество «</w:t>
      </w:r>
      <w:r w:rsidR="00566768">
        <w:rPr>
          <w:sz w:val="24"/>
          <w:szCs w:val="24"/>
        </w:rPr>
        <w:t>_________________________</w:t>
      </w:r>
      <w:r w:rsidR="003D4CB7" w:rsidRPr="003D4CB7">
        <w:rPr>
          <w:sz w:val="24"/>
          <w:szCs w:val="24"/>
        </w:rPr>
        <w:t xml:space="preserve">», именуемое в дальнейшем «Эмитент», в лице директора </w:t>
      </w:r>
      <w:r w:rsidR="00566768">
        <w:rPr>
          <w:sz w:val="24"/>
          <w:szCs w:val="24"/>
        </w:rPr>
        <w:t>___________________</w:t>
      </w:r>
      <w:r w:rsidR="00467146" w:rsidRPr="003D4CB7">
        <w:rPr>
          <w:sz w:val="24"/>
          <w:szCs w:val="24"/>
        </w:rPr>
        <w:t xml:space="preserve">, действующего на основании </w:t>
      </w:r>
      <w:r w:rsidR="00566768">
        <w:rPr>
          <w:sz w:val="24"/>
          <w:szCs w:val="24"/>
        </w:rPr>
        <w:t>_____________________</w:t>
      </w:r>
      <w:r w:rsidR="00972D58" w:rsidRPr="003D4CB7">
        <w:rPr>
          <w:sz w:val="24"/>
          <w:szCs w:val="24"/>
        </w:rPr>
        <w:t xml:space="preserve">, </w:t>
      </w:r>
      <w:r w:rsidR="000D77C4" w:rsidRPr="003D4CB7">
        <w:rPr>
          <w:sz w:val="24"/>
          <w:szCs w:val="24"/>
        </w:rPr>
        <w:t xml:space="preserve">и </w:t>
      </w:r>
      <w:r w:rsidR="00972D58" w:rsidRPr="003D4CB7">
        <w:rPr>
          <w:sz w:val="24"/>
          <w:szCs w:val="24"/>
        </w:rPr>
        <w:t>Коммунальное дочернее унитарное</w:t>
      </w:r>
      <w:r w:rsidR="00972D58" w:rsidRPr="001E23D8">
        <w:rPr>
          <w:sz w:val="24"/>
          <w:szCs w:val="24"/>
        </w:rPr>
        <w:t xml:space="preserve"> предприятие «Межрегиональный депозитарно-клиринговый центр», именуемый в дальнейшем </w:t>
      </w:r>
      <w:r w:rsidR="000A0CC1" w:rsidRPr="001E23D8">
        <w:rPr>
          <w:sz w:val="24"/>
          <w:szCs w:val="24"/>
        </w:rPr>
        <w:t>«Д</w:t>
      </w:r>
      <w:r w:rsidR="00972D58" w:rsidRPr="001E23D8">
        <w:rPr>
          <w:sz w:val="24"/>
          <w:szCs w:val="24"/>
        </w:rPr>
        <w:t>епозитарий</w:t>
      </w:r>
      <w:r w:rsidR="000A0CC1" w:rsidRPr="001E23D8">
        <w:rPr>
          <w:sz w:val="24"/>
          <w:szCs w:val="24"/>
        </w:rPr>
        <w:t>»</w:t>
      </w:r>
      <w:r w:rsidR="00F90D1D" w:rsidRPr="001E23D8">
        <w:rPr>
          <w:sz w:val="24"/>
          <w:szCs w:val="24"/>
        </w:rPr>
        <w:t>,</w:t>
      </w:r>
      <w:r w:rsidR="00B22B87" w:rsidRPr="001E23D8">
        <w:rPr>
          <w:sz w:val="24"/>
          <w:szCs w:val="24"/>
        </w:rPr>
        <w:t xml:space="preserve"> </w:t>
      </w:r>
      <w:r w:rsidR="007241B9" w:rsidRPr="001E23D8">
        <w:rPr>
          <w:sz w:val="24"/>
          <w:szCs w:val="24"/>
        </w:rPr>
        <w:t xml:space="preserve">в лице </w:t>
      </w:r>
      <w:r w:rsidR="005D228A">
        <w:rPr>
          <w:sz w:val="24"/>
          <w:szCs w:val="24"/>
        </w:rPr>
        <w:t>_____________________</w:t>
      </w:r>
      <w:r w:rsidR="007241B9" w:rsidRPr="001E23D8">
        <w:rPr>
          <w:sz w:val="24"/>
          <w:szCs w:val="24"/>
        </w:rPr>
        <w:t xml:space="preserve"> действующей на основании Устава </w:t>
      </w:r>
      <w:r w:rsidR="00972D58" w:rsidRPr="001E23D8">
        <w:rPr>
          <w:sz w:val="24"/>
          <w:szCs w:val="24"/>
        </w:rPr>
        <w:t>(специальное разрешение (лицензия) на право осуществления профессиональной и биржевой деятельности по ценным бумагам №</w:t>
      </w:r>
      <w:r w:rsidR="00B04B7E" w:rsidRPr="001E23D8">
        <w:rPr>
          <w:sz w:val="24"/>
          <w:szCs w:val="24"/>
        </w:rPr>
        <w:t>02200/1401-1246-1120</w:t>
      </w:r>
      <w:r w:rsidR="00972D58" w:rsidRPr="001E23D8">
        <w:rPr>
          <w:sz w:val="24"/>
          <w:szCs w:val="24"/>
        </w:rPr>
        <w:t>, выданное на основании решения Департамента по ценным бумагам Министерства финансов Республики Беларусь от 05.07.2007 №228, зарегистрировано в реестре лицензий Министерства финансов Республики Беларусь за №</w:t>
      </w:r>
      <w:r w:rsidR="00B04B7E" w:rsidRPr="001E23D8">
        <w:rPr>
          <w:sz w:val="24"/>
          <w:szCs w:val="24"/>
        </w:rPr>
        <w:t>1401-1246-1120</w:t>
      </w:r>
      <w:r w:rsidR="007241B9" w:rsidRPr="001E23D8">
        <w:rPr>
          <w:sz w:val="24"/>
          <w:szCs w:val="24"/>
        </w:rPr>
        <w:t xml:space="preserve">), </w:t>
      </w:r>
      <w:r w:rsidR="00972D58" w:rsidRPr="001E23D8">
        <w:rPr>
          <w:sz w:val="24"/>
          <w:szCs w:val="24"/>
        </w:rPr>
        <w:t>заключили настояще</w:t>
      </w:r>
      <w:r w:rsidR="00566768">
        <w:rPr>
          <w:sz w:val="24"/>
          <w:szCs w:val="24"/>
        </w:rPr>
        <w:t>й</w:t>
      </w:r>
      <w:r w:rsidR="00972D58" w:rsidRPr="001E23D8">
        <w:rPr>
          <w:sz w:val="24"/>
          <w:szCs w:val="24"/>
        </w:rPr>
        <w:t xml:space="preserve"> </w:t>
      </w:r>
      <w:r w:rsidR="00566768">
        <w:rPr>
          <w:sz w:val="24"/>
          <w:szCs w:val="24"/>
        </w:rPr>
        <w:t>договор</w:t>
      </w:r>
      <w:r w:rsidR="00972D58" w:rsidRPr="001E23D8">
        <w:rPr>
          <w:sz w:val="24"/>
          <w:szCs w:val="24"/>
        </w:rPr>
        <w:t xml:space="preserve"> о нижеследующем:</w:t>
      </w:r>
    </w:p>
    <w:p w14:paraId="67BAF1A4" w14:textId="77777777" w:rsidR="00972D58" w:rsidRPr="001E23D8" w:rsidRDefault="00972D58" w:rsidP="00972D58">
      <w:pPr>
        <w:jc w:val="both"/>
        <w:rPr>
          <w:sz w:val="24"/>
          <w:szCs w:val="24"/>
        </w:rPr>
      </w:pPr>
    </w:p>
    <w:p w14:paraId="09D51CE3" w14:textId="77777777" w:rsidR="00600F37" w:rsidRPr="001E23D8" w:rsidRDefault="00600F37" w:rsidP="00600F37">
      <w:pPr>
        <w:jc w:val="center"/>
        <w:rPr>
          <w:sz w:val="24"/>
          <w:szCs w:val="24"/>
        </w:rPr>
      </w:pPr>
      <w:r w:rsidRPr="001E23D8">
        <w:rPr>
          <w:sz w:val="24"/>
          <w:szCs w:val="24"/>
        </w:rPr>
        <w:t>1. ПРЕДМЕТ ДОГОВОРА</w:t>
      </w:r>
    </w:p>
    <w:p w14:paraId="4FC1F10D" w14:textId="77777777" w:rsidR="000A0CC1" w:rsidRPr="001E23D8" w:rsidRDefault="000A0CC1" w:rsidP="00600F37">
      <w:pPr>
        <w:jc w:val="center"/>
        <w:rPr>
          <w:sz w:val="24"/>
          <w:szCs w:val="24"/>
        </w:rPr>
      </w:pPr>
    </w:p>
    <w:p w14:paraId="5E496F97" w14:textId="77777777" w:rsidR="00600F37" w:rsidRPr="001E23D8" w:rsidRDefault="00600F37" w:rsidP="00600F37">
      <w:pPr>
        <w:tabs>
          <w:tab w:val="left" w:pos="0"/>
        </w:tabs>
        <w:jc w:val="both"/>
        <w:rPr>
          <w:sz w:val="24"/>
          <w:szCs w:val="24"/>
        </w:rPr>
      </w:pPr>
      <w:r w:rsidRPr="001E23D8">
        <w:rPr>
          <w:sz w:val="24"/>
          <w:szCs w:val="24"/>
        </w:rPr>
        <w:t>1.1. Депозитарий за вознаграждение обязуется:</w:t>
      </w:r>
    </w:p>
    <w:p w14:paraId="424AD4F6" w14:textId="77777777" w:rsidR="00600F37" w:rsidRPr="001E23D8" w:rsidRDefault="00600F37" w:rsidP="00600F37">
      <w:pPr>
        <w:tabs>
          <w:tab w:val="left" w:pos="0"/>
        </w:tabs>
        <w:jc w:val="both"/>
        <w:rPr>
          <w:sz w:val="24"/>
          <w:szCs w:val="24"/>
        </w:rPr>
      </w:pPr>
      <w:r w:rsidRPr="001E23D8">
        <w:rPr>
          <w:sz w:val="24"/>
          <w:szCs w:val="24"/>
        </w:rPr>
        <w:t>- откры</w:t>
      </w:r>
      <w:r w:rsidR="00963076" w:rsidRPr="001E23D8">
        <w:rPr>
          <w:sz w:val="24"/>
          <w:szCs w:val="24"/>
        </w:rPr>
        <w:t xml:space="preserve">ть на имя </w:t>
      </w:r>
      <w:r w:rsidR="005C5E4D" w:rsidRPr="001E23D8">
        <w:rPr>
          <w:sz w:val="24"/>
          <w:szCs w:val="24"/>
        </w:rPr>
        <w:t>эмитента</w:t>
      </w:r>
      <w:r w:rsidR="00963076" w:rsidRPr="001E23D8">
        <w:rPr>
          <w:sz w:val="24"/>
          <w:szCs w:val="24"/>
        </w:rPr>
        <w:t xml:space="preserve"> счет «депо»</w:t>
      </w:r>
      <w:r w:rsidR="000151C5" w:rsidRPr="001E23D8">
        <w:rPr>
          <w:sz w:val="24"/>
          <w:szCs w:val="24"/>
        </w:rPr>
        <w:t>;</w:t>
      </w:r>
    </w:p>
    <w:p w14:paraId="4BD8CACA" w14:textId="77777777" w:rsidR="00600F37" w:rsidRPr="001E23D8" w:rsidRDefault="00600F37" w:rsidP="00600F37">
      <w:pPr>
        <w:tabs>
          <w:tab w:val="left" w:pos="0"/>
        </w:tabs>
        <w:suppressAutoHyphens/>
        <w:jc w:val="both"/>
        <w:rPr>
          <w:sz w:val="24"/>
          <w:szCs w:val="24"/>
        </w:rPr>
      </w:pPr>
      <w:r w:rsidRPr="001E23D8">
        <w:rPr>
          <w:sz w:val="24"/>
          <w:szCs w:val="24"/>
        </w:rPr>
        <w:t>- осуществл</w:t>
      </w:r>
      <w:r w:rsidR="005C5E4D" w:rsidRPr="001E23D8">
        <w:rPr>
          <w:sz w:val="24"/>
          <w:szCs w:val="24"/>
        </w:rPr>
        <w:t>ять учет прав на ценные бумаги эмитента</w:t>
      </w:r>
      <w:r w:rsidRPr="001E23D8">
        <w:rPr>
          <w:sz w:val="24"/>
          <w:szCs w:val="24"/>
        </w:rPr>
        <w:t xml:space="preserve"> путем фиксации и хранения информации о количестве ценных бумаг на счете «депо» </w:t>
      </w:r>
      <w:r w:rsidR="005C5E4D" w:rsidRPr="001E23D8">
        <w:rPr>
          <w:sz w:val="24"/>
          <w:szCs w:val="24"/>
        </w:rPr>
        <w:t>эмитента, правах эмитента</w:t>
      </w:r>
      <w:r w:rsidRPr="001E23D8">
        <w:rPr>
          <w:sz w:val="24"/>
          <w:szCs w:val="24"/>
        </w:rPr>
        <w:t xml:space="preserve"> на эти ценные бумаги и об обременениях (ограничениях) этих прав;</w:t>
      </w:r>
    </w:p>
    <w:p w14:paraId="56E89706" w14:textId="77777777" w:rsidR="00600F37" w:rsidRPr="001E23D8" w:rsidRDefault="00BE148B" w:rsidP="00600F37">
      <w:pPr>
        <w:tabs>
          <w:tab w:val="left" w:pos="0"/>
        </w:tabs>
        <w:jc w:val="both"/>
        <w:rPr>
          <w:sz w:val="24"/>
          <w:szCs w:val="24"/>
        </w:rPr>
      </w:pPr>
      <w:r w:rsidRPr="001E23D8">
        <w:rPr>
          <w:sz w:val="24"/>
          <w:szCs w:val="24"/>
        </w:rPr>
        <w:t>- предоставлять эмитенту</w:t>
      </w:r>
      <w:r w:rsidR="00600F37" w:rsidRPr="001E23D8">
        <w:rPr>
          <w:sz w:val="24"/>
          <w:szCs w:val="24"/>
        </w:rPr>
        <w:t xml:space="preserve"> выписки о состоянии его счета «депо» и об операциях по этому счету;</w:t>
      </w:r>
    </w:p>
    <w:p w14:paraId="33F6B3BF" w14:textId="77777777" w:rsidR="00EB2FB9" w:rsidRPr="001E23D8" w:rsidRDefault="00600F37" w:rsidP="00EB2FB9">
      <w:pPr>
        <w:tabs>
          <w:tab w:val="left" w:pos="0"/>
        </w:tabs>
        <w:jc w:val="both"/>
        <w:rPr>
          <w:sz w:val="24"/>
          <w:szCs w:val="24"/>
        </w:rPr>
      </w:pPr>
      <w:r w:rsidRPr="001E23D8">
        <w:rPr>
          <w:sz w:val="24"/>
          <w:szCs w:val="24"/>
        </w:rPr>
        <w:t xml:space="preserve">- осуществлять депозитарные операции по счету «депо» </w:t>
      </w:r>
      <w:r w:rsidR="00FD68DB" w:rsidRPr="001E23D8">
        <w:rPr>
          <w:sz w:val="24"/>
          <w:szCs w:val="24"/>
        </w:rPr>
        <w:t>э</w:t>
      </w:r>
      <w:r w:rsidR="005C5E4D" w:rsidRPr="001E23D8">
        <w:rPr>
          <w:sz w:val="24"/>
          <w:szCs w:val="24"/>
        </w:rPr>
        <w:t>митент</w:t>
      </w:r>
      <w:r w:rsidRPr="001E23D8">
        <w:rPr>
          <w:sz w:val="24"/>
          <w:szCs w:val="24"/>
        </w:rPr>
        <w:t>а;</w:t>
      </w:r>
    </w:p>
    <w:p w14:paraId="1A5A75D0" w14:textId="77777777" w:rsidR="00EB2FB9" w:rsidRPr="001E23D8" w:rsidRDefault="00EB2FB9" w:rsidP="00EB2FB9">
      <w:pPr>
        <w:tabs>
          <w:tab w:val="left" w:pos="0"/>
        </w:tabs>
        <w:jc w:val="both"/>
        <w:rPr>
          <w:sz w:val="24"/>
          <w:szCs w:val="24"/>
        </w:rPr>
      </w:pPr>
      <w:r w:rsidRPr="001E23D8">
        <w:rPr>
          <w:sz w:val="24"/>
          <w:szCs w:val="24"/>
        </w:rPr>
        <w:t>- открывать накопительные счета «депо» на имя владельцев ценных бумаг Эмитента, а также, на имя лиц, впервые приобретающих ценные бумаги данного Эмитента, в случаях и в порядке, установленных законодательством Республики Беларусь, и осуществлять депозитарные операции по этим счетам «депо»;</w:t>
      </w:r>
    </w:p>
    <w:p w14:paraId="1B6674B9" w14:textId="77777777" w:rsidR="00EB2FB9" w:rsidRPr="001E23D8" w:rsidRDefault="00F574DD" w:rsidP="00F574DD">
      <w:pPr>
        <w:tabs>
          <w:tab w:val="left" w:pos="0"/>
        </w:tabs>
        <w:jc w:val="both"/>
        <w:rPr>
          <w:sz w:val="24"/>
          <w:szCs w:val="24"/>
        </w:rPr>
      </w:pPr>
      <w:r w:rsidRPr="001E23D8">
        <w:rPr>
          <w:sz w:val="24"/>
          <w:szCs w:val="24"/>
        </w:rPr>
        <w:t>- формировать реестры владельцев ценных бумаг Эмитента;</w:t>
      </w:r>
    </w:p>
    <w:p w14:paraId="44988D9C" w14:textId="77777777" w:rsidR="00600F37" w:rsidRPr="001E23D8" w:rsidRDefault="00600F37" w:rsidP="00600F37">
      <w:pPr>
        <w:tabs>
          <w:tab w:val="left" w:pos="0"/>
        </w:tabs>
        <w:jc w:val="both"/>
        <w:rPr>
          <w:sz w:val="24"/>
          <w:szCs w:val="24"/>
        </w:rPr>
      </w:pPr>
      <w:r w:rsidRPr="001E23D8">
        <w:rPr>
          <w:sz w:val="24"/>
          <w:szCs w:val="24"/>
        </w:rPr>
        <w:t xml:space="preserve">- оказывать прочие услуги, связанные с депозитарным обслуживанием </w:t>
      </w:r>
      <w:r w:rsidR="00FD68DB" w:rsidRPr="001E23D8">
        <w:rPr>
          <w:sz w:val="24"/>
          <w:szCs w:val="24"/>
        </w:rPr>
        <w:t>эмитента</w:t>
      </w:r>
      <w:r w:rsidRPr="001E23D8">
        <w:rPr>
          <w:sz w:val="24"/>
          <w:szCs w:val="24"/>
        </w:rPr>
        <w:t>.</w:t>
      </w:r>
    </w:p>
    <w:p w14:paraId="2B7D808D" w14:textId="77777777" w:rsidR="00600F37" w:rsidRPr="001E23D8" w:rsidRDefault="00600F37" w:rsidP="00600F37">
      <w:pPr>
        <w:tabs>
          <w:tab w:val="left" w:pos="0"/>
        </w:tabs>
        <w:jc w:val="both"/>
        <w:rPr>
          <w:sz w:val="24"/>
          <w:szCs w:val="24"/>
        </w:rPr>
      </w:pPr>
      <w:r w:rsidRPr="001E23D8">
        <w:rPr>
          <w:sz w:val="24"/>
          <w:szCs w:val="24"/>
        </w:rPr>
        <w:t>1.2. </w:t>
      </w:r>
      <w:r w:rsidR="00FD68DB" w:rsidRPr="001E23D8">
        <w:rPr>
          <w:sz w:val="24"/>
          <w:szCs w:val="24"/>
        </w:rPr>
        <w:t>Эмитент</w:t>
      </w:r>
      <w:r w:rsidRPr="001E23D8">
        <w:rPr>
          <w:sz w:val="24"/>
          <w:szCs w:val="24"/>
        </w:rPr>
        <w:t xml:space="preserve"> обязуется в порядке и в сроки, определенные настоящим договором, оплачивать услуги, оказываемые Депозитарием. </w:t>
      </w:r>
    </w:p>
    <w:p w14:paraId="08B963C3" w14:textId="77777777" w:rsidR="00600F37" w:rsidRPr="001E23D8" w:rsidRDefault="00600F37" w:rsidP="00600F37">
      <w:pPr>
        <w:jc w:val="both"/>
        <w:rPr>
          <w:sz w:val="24"/>
          <w:szCs w:val="24"/>
        </w:rPr>
      </w:pPr>
      <w:r w:rsidRPr="001E23D8">
        <w:rPr>
          <w:sz w:val="24"/>
          <w:szCs w:val="24"/>
        </w:rPr>
        <w:t>1.3. Учет прав на ценные бумаги осуществляется открытым способом (без указани</w:t>
      </w:r>
      <w:r w:rsidR="00430503" w:rsidRPr="001E23D8">
        <w:rPr>
          <w:sz w:val="24"/>
          <w:szCs w:val="24"/>
        </w:rPr>
        <w:t>й серий и номеров ценных бумаг).</w:t>
      </w:r>
    </w:p>
    <w:p w14:paraId="4B34EEB4" w14:textId="77777777" w:rsidR="00430503" w:rsidRPr="001E23D8" w:rsidRDefault="00430503" w:rsidP="00600F37">
      <w:pPr>
        <w:jc w:val="both"/>
        <w:rPr>
          <w:sz w:val="24"/>
          <w:szCs w:val="24"/>
        </w:rPr>
      </w:pPr>
    </w:p>
    <w:p w14:paraId="48B65871" w14:textId="77777777" w:rsidR="00600F37" w:rsidRDefault="00600F37" w:rsidP="00600F37">
      <w:pPr>
        <w:jc w:val="center"/>
        <w:rPr>
          <w:sz w:val="24"/>
          <w:szCs w:val="24"/>
        </w:rPr>
      </w:pPr>
      <w:r w:rsidRPr="001E23D8">
        <w:rPr>
          <w:sz w:val="24"/>
          <w:szCs w:val="24"/>
        </w:rPr>
        <w:t>2. ПРАВА И ОБЯЗАННОСТИ СТОРОН</w:t>
      </w:r>
    </w:p>
    <w:p w14:paraId="166BB3DB" w14:textId="77777777" w:rsidR="00816318" w:rsidRPr="001E23D8" w:rsidRDefault="00816318" w:rsidP="00600F37">
      <w:pPr>
        <w:jc w:val="center"/>
        <w:rPr>
          <w:sz w:val="24"/>
          <w:szCs w:val="24"/>
        </w:rPr>
      </w:pPr>
    </w:p>
    <w:p w14:paraId="3CDF9301" w14:textId="77777777" w:rsidR="00600F37" w:rsidRPr="001E23D8" w:rsidRDefault="00600F37" w:rsidP="00600F37">
      <w:pPr>
        <w:pStyle w:val="a3"/>
        <w:suppressAutoHyphens/>
        <w:rPr>
          <w:rFonts w:ascii="Times New Roman" w:hAnsi="Times New Roman" w:cs="Times New Roman"/>
        </w:rPr>
      </w:pPr>
      <w:r w:rsidRPr="001E23D8">
        <w:rPr>
          <w:rFonts w:ascii="Times New Roman" w:hAnsi="Times New Roman" w:cs="Times New Roman"/>
        </w:rPr>
        <w:t>2.1. Депозитарий обязан:</w:t>
      </w:r>
    </w:p>
    <w:p w14:paraId="68175AE9" w14:textId="77777777" w:rsidR="00600F37" w:rsidRPr="001E23D8" w:rsidRDefault="00600F37" w:rsidP="00600F37">
      <w:pPr>
        <w:pStyle w:val="23"/>
        <w:tabs>
          <w:tab w:val="clear" w:pos="-426"/>
          <w:tab w:val="left" w:pos="709"/>
        </w:tabs>
        <w:suppressAutoHyphens/>
        <w:rPr>
          <w:rFonts w:ascii="Times New Roman" w:hAnsi="Times New Roman"/>
        </w:rPr>
      </w:pPr>
      <w:r w:rsidRPr="001E23D8">
        <w:rPr>
          <w:rFonts w:ascii="Times New Roman" w:hAnsi="Times New Roman" w:cs="Times New Roman"/>
        </w:rPr>
        <w:t>2.1.1. </w:t>
      </w:r>
      <w:r w:rsidR="00FD68DB" w:rsidRPr="001E23D8">
        <w:rPr>
          <w:rFonts w:ascii="Times New Roman" w:hAnsi="Times New Roman"/>
        </w:rPr>
        <w:t>открыть эмитенту</w:t>
      </w:r>
      <w:r w:rsidRPr="001E23D8">
        <w:rPr>
          <w:rFonts w:ascii="Times New Roman" w:hAnsi="Times New Roman"/>
        </w:rPr>
        <w:t xml:space="preserve"> счет «депо» для учета прав на ценные бумаги не позднее 3 (трех) рабочих дней, следующих за днем заключения настоящего Договора, при условии представления </w:t>
      </w:r>
      <w:r w:rsidR="001A1F49" w:rsidRPr="001E23D8">
        <w:rPr>
          <w:rFonts w:ascii="Times New Roman" w:hAnsi="Times New Roman"/>
        </w:rPr>
        <w:t>эмитент</w:t>
      </w:r>
      <w:r w:rsidRPr="001E23D8">
        <w:rPr>
          <w:rFonts w:ascii="Times New Roman" w:hAnsi="Times New Roman"/>
        </w:rPr>
        <w:t>ом документов, предусмотренных законодательством Республики Беларусь, и 100% предварительной оплаты за услугу по открытию счета «депо» (переоформлению с накопительного счета «депо»);</w:t>
      </w:r>
    </w:p>
    <w:p w14:paraId="63079CC5" w14:textId="77777777" w:rsidR="00600F37" w:rsidRPr="001E23D8" w:rsidRDefault="00600F37" w:rsidP="00600F37">
      <w:pPr>
        <w:pStyle w:val="23"/>
        <w:numPr>
          <w:ilvl w:val="2"/>
          <w:numId w:val="3"/>
        </w:numPr>
        <w:tabs>
          <w:tab w:val="clear" w:pos="-426"/>
          <w:tab w:val="left" w:pos="709"/>
        </w:tabs>
        <w:suppressAutoHyphens/>
        <w:ind w:left="0" w:firstLine="0"/>
        <w:rPr>
          <w:rFonts w:ascii="Times New Roman" w:hAnsi="Times New Roman" w:cs="Times New Roman"/>
        </w:rPr>
      </w:pPr>
      <w:r w:rsidRPr="001E23D8">
        <w:rPr>
          <w:rFonts w:ascii="Times New Roman" w:hAnsi="Times New Roman" w:cs="Times New Roman"/>
        </w:rPr>
        <w:t xml:space="preserve">осуществлять фиксацию и хранение информации о количестве ценных бумаг, зачисляемых на счет «депо» </w:t>
      </w:r>
      <w:r w:rsidR="00845295" w:rsidRPr="001E23D8">
        <w:rPr>
          <w:rFonts w:ascii="Times New Roman" w:hAnsi="Times New Roman" w:cs="Times New Roman"/>
        </w:rPr>
        <w:t>эмитента</w:t>
      </w:r>
      <w:r w:rsidRPr="001E23D8">
        <w:rPr>
          <w:rFonts w:ascii="Times New Roman" w:hAnsi="Times New Roman" w:cs="Times New Roman"/>
        </w:rPr>
        <w:t xml:space="preserve">, правах </w:t>
      </w:r>
      <w:r w:rsidR="00845295" w:rsidRPr="001E23D8">
        <w:rPr>
          <w:rFonts w:ascii="Times New Roman" w:hAnsi="Times New Roman" w:cs="Times New Roman"/>
        </w:rPr>
        <w:t>эмитента</w:t>
      </w:r>
      <w:r w:rsidRPr="001E23D8">
        <w:rPr>
          <w:rFonts w:ascii="Times New Roman" w:hAnsi="Times New Roman" w:cs="Times New Roman"/>
        </w:rPr>
        <w:t xml:space="preserve"> на эти ценные бумаги и об обременениях (ограничениях) этих прав;</w:t>
      </w:r>
    </w:p>
    <w:p w14:paraId="361622A2" w14:textId="77777777" w:rsidR="00600F37" w:rsidRPr="001E23D8" w:rsidRDefault="00600F37" w:rsidP="00600F37">
      <w:pPr>
        <w:pStyle w:val="23"/>
        <w:numPr>
          <w:ilvl w:val="2"/>
          <w:numId w:val="3"/>
        </w:numPr>
        <w:tabs>
          <w:tab w:val="clear" w:pos="-426"/>
          <w:tab w:val="left" w:pos="709"/>
        </w:tabs>
        <w:suppressAutoHyphens/>
        <w:ind w:left="0" w:firstLine="0"/>
        <w:rPr>
          <w:rFonts w:ascii="Times New Roman" w:hAnsi="Times New Roman" w:cs="Times New Roman"/>
        </w:rPr>
      </w:pPr>
      <w:r w:rsidRPr="001E23D8">
        <w:rPr>
          <w:rFonts w:ascii="Times New Roman" w:hAnsi="Times New Roman" w:cs="Times New Roman"/>
        </w:rPr>
        <w:t>осуществлять депозит</w:t>
      </w:r>
      <w:r w:rsidR="00845295" w:rsidRPr="001E23D8">
        <w:rPr>
          <w:rFonts w:ascii="Times New Roman" w:hAnsi="Times New Roman" w:cs="Times New Roman"/>
        </w:rPr>
        <w:t>арные операции по счету «депо» эмитент</w:t>
      </w:r>
      <w:r w:rsidRPr="001E23D8">
        <w:rPr>
          <w:rFonts w:ascii="Times New Roman" w:hAnsi="Times New Roman" w:cs="Times New Roman"/>
        </w:rPr>
        <w:t xml:space="preserve">а в порядке и сроки, установленные законодательством Республики Беларусь и Регламентом Депозитария (далее – Регламент); </w:t>
      </w:r>
    </w:p>
    <w:p w14:paraId="0A3B7E5E" w14:textId="77777777" w:rsidR="00600F37" w:rsidRPr="001E23D8" w:rsidRDefault="00600F37" w:rsidP="00600F37">
      <w:pPr>
        <w:pStyle w:val="23"/>
        <w:numPr>
          <w:ilvl w:val="2"/>
          <w:numId w:val="3"/>
        </w:numPr>
        <w:tabs>
          <w:tab w:val="clear" w:pos="-426"/>
          <w:tab w:val="left" w:pos="709"/>
        </w:tabs>
        <w:suppressAutoHyphens/>
        <w:ind w:left="0" w:firstLine="0"/>
        <w:rPr>
          <w:rFonts w:ascii="Times New Roman" w:hAnsi="Times New Roman" w:cs="Times New Roman"/>
          <w:color w:val="000000"/>
        </w:rPr>
      </w:pPr>
      <w:r w:rsidRPr="001E23D8">
        <w:rPr>
          <w:rFonts w:ascii="Times New Roman" w:hAnsi="Times New Roman" w:cs="Times New Roman"/>
        </w:rPr>
        <w:lastRenderedPageBreak/>
        <w:t xml:space="preserve">по запросу </w:t>
      </w:r>
      <w:r w:rsidR="008A4E3F" w:rsidRPr="001E23D8">
        <w:rPr>
          <w:rFonts w:ascii="Times New Roman" w:hAnsi="Times New Roman" w:cs="Times New Roman"/>
        </w:rPr>
        <w:t>эмитен</w:t>
      </w:r>
      <w:r w:rsidRPr="001E23D8">
        <w:rPr>
          <w:rFonts w:ascii="Times New Roman" w:hAnsi="Times New Roman" w:cs="Times New Roman"/>
        </w:rPr>
        <w:t xml:space="preserve">та предоставлять выписку о состоянии его счета «депо» на любую дату, указанную </w:t>
      </w:r>
      <w:r w:rsidR="008A4E3F" w:rsidRPr="001E23D8">
        <w:rPr>
          <w:rFonts w:ascii="Times New Roman" w:hAnsi="Times New Roman" w:cs="Times New Roman"/>
        </w:rPr>
        <w:t>эмитент</w:t>
      </w:r>
      <w:r w:rsidRPr="001E23D8">
        <w:rPr>
          <w:rFonts w:ascii="Times New Roman" w:hAnsi="Times New Roman" w:cs="Times New Roman"/>
        </w:rPr>
        <w:t xml:space="preserve">ом, а также выписку об операциях по счету «депо» за период, указанный </w:t>
      </w:r>
      <w:r w:rsidR="008A4E3F" w:rsidRPr="001E23D8">
        <w:rPr>
          <w:rFonts w:ascii="Times New Roman" w:hAnsi="Times New Roman" w:cs="Times New Roman"/>
        </w:rPr>
        <w:t>эмитен</w:t>
      </w:r>
      <w:r w:rsidRPr="001E23D8">
        <w:rPr>
          <w:rFonts w:ascii="Times New Roman" w:hAnsi="Times New Roman" w:cs="Times New Roman"/>
        </w:rPr>
        <w:t>том;</w:t>
      </w:r>
    </w:p>
    <w:p w14:paraId="276B83A3" w14:textId="77777777" w:rsidR="00B70612" w:rsidRPr="001E23D8" w:rsidRDefault="00B70612" w:rsidP="00600F37">
      <w:pPr>
        <w:pStyle w:val="23"/>
        <w:numPr>
          <w:ilvl w:val="2"/>
          <w:numId w:val="3"/>
        </w:numPr>
        <w:tabs>
          <w:tab w:val="clear" w:pos="-426"/>
          <w:tab w:val="left" w:pos="709"/>
        </w:tabs>
        <w:suppressAutoHyphens/>
        <w:ind w:left="0" w:firstLine="0"/>
        <w:rPr>
          <w:rFonts w:ascii="Times New Roman" w:hAnsi="Times New Roman" w:cs="Times New Roman"/>
          <w:color w:val="000000"/>
        </w:rPr>
      </w:pPr>
      <w:r w:rsidRPr="001E23D8">
        <w:rPr>
          <w:rFonts w:ascii="Times New Roman" w:hAnsi="Times New Roman" w:cs="Times New Roman"/>
        </w:rPr>
        <w:t xml:space="preserve">по письменному запросу </w:t>
      </w:r>
      <w:r w:rsidR="008A4E3F" w:rsidRPr="001E23D8">
        <w:rPr>
          <w:rFonts w:ascii="Times New Roman" w:hAnsi="Times New Roman" w:cs="Times New Roman"/>
        </w:rPr>
        <w:t>эмитент</w:t>
      </w:r>
      <w:r w:rsidRPr="001E23D8">
        <w:rPr>
          <w:rFonts w:ascii="Times New Roman" w:hAnsi="Times New Roman" w:cs="Times New Roman"/>
        </w:rPr>
        <w:t xml:space="preserve">а формировать реестр владельцев ценных бумаг; </w:t>
      </w:r>
      <w:r w:rsidR="0013378F" w:rsidRPr="001E23D8">
        <w:rPr>
          <w:rFonts w:ascii="Times New Roman" w:hAnsi="Times New Roman" w:cs="Times New Roman"/>
        </w:rPr>
        <w:t>2.1.6.1.</w:t>
      </w:r>
      <w:r w:rsidR="0064750B">
        <w:rPr>
          <w:rFonts w:ascii="Times New Roman" w:hAnsi="Times New Roman" w:cs="Times New Roman"/>
        </w:rPr>
        <w:t xml:space="preserve"> </w:t>
      </w:r>
      <w:r w:rsidR="008A4E3F" w:rsidRPr="001E23D8">
        <w:rPr>
          <w:rFonts w:ascii="Times New Roman" w:hAnsi="Times New Roman" w:cs="Times New Roman"/>
        </w:rPr>
        <w:t xml:space="preserve">реестр </w:t>
      </w:r>
      <w:r w:rsidR="008E507A">
        <w:rPr>
          <w:rFonts w:ascii="Times New Roman" w:hAnsi="Times New Roman" w:cs="Times New Roman"/>
        </w:rPr>
        <w:t xml:space="preserve">владельцев ценных бумаг </w:t>
      </w:r>
      <w:r w:rsidR="0013378F" w:rsidRPr="001E23D8">
        <w:rPr>
          <w:rFonts w:ascii="Times New Roman" w:hAnsi="Times New Roman" w:cs="Times New Roman"/>
        </w:rPr>
        <w:t>с</w:t>
      </w:r>
      <w:r w:rsidRPr="001E23D8">
        <w:rPr>
          <w:rFonts w:ascii="Times New Roman" w:hAnsi="Times New Roman" w:cs="Times New Roman"/>
        </w:rPr>
        <w:t>оставленны</w:t>
      </w:r>
      <w:r w:rsidR="0013378F" w:rsidRPr="001E23D8">
        <w:rPr>
          <w:rFonts w:ascii="Times New Roman" w:hAnsi="Times New Roman" w:cs="Times New Roman"/>
        </w:rPr>
        <w:t>й</w:t>
      </w:r>
      <w:r w:rsidRPr="001E23D8">
        <w:rPr>
          <w:rFonts w:ascii="Times New Roman" w:hAnsi="Times New Roman" w:cs="Times New Roman"/>
        </w:rPr>
        <w:t xml:space="preserve"> Депозитарием, предоставля</w:t>
      </w:r>
      <w:r w:rsidR="00CD0E2B">
        <w:rPr>
          <w:rFonts w:ascii="Times New Roman" w:hAnsi="Times New Roman" w:cs="Times New Roman"/>
        </w:rPr>
        <w:t>е</w:t>
      </w:r>
      <w:r w:rsidRPr="001E23D8">
        <w:rPr>
          <w:rFonts w:ascii="Times New Roman" w:hAnsi="Times New Roman" w:cs="Times New Roman"/>
        </w:rPr>
        <w:t xml:space="preserve">тся </w:t>
      </w:r>
      <w:r w:rsidR="002F2A32" w:rsidRPr="001E23D8">
        <w:rPr>
          <w:rFonts w:ascii="Times New Roman" w:hAnsi="Times New Roman" w:cs="Times New Roman"/>
        </w:rPr>
        <w:t xml:space="preserve">эмитенту </w:t>
      </w:r>
      <w:r w:rsidRPr="001E23D8">
        <w:rPr>
          <w:rFonts w:ascii="Times New Roman" w:hAnsi="Times New Roman" w:cs="Times New Roman"/>
        </w:rPr>
        <w:t xml:space="preserve">по месту нахождения Депозитария через представителей </w:t>
      </w:r>
      <w:r w:rsidR="002F2A32" w:rsidRPr="001E23D8">
        <w:rPr>
          <w:rFonts w:ascii="Times New Roman" w:hAnsi="Times New Roman" w:cs="Times New Roman"/>
        </w:rPr>
        <w:t>эмитента</w:t>
      </w:r>
      <w:r w:rsidRPr="001E23D8">
        <w:rPr>
          <w:rFonts w:ascii="Times New Roman" w:hAnsi="Times New Roman" w:cs="Times New Roman"/>
        </w:rPr>
        <w:t xml:space="preserve">, указанных в списке лиц, имеющих право передавать (получать) документы на бумажных носителях, либо через лиц, имеющих право действовать от имени </w:t>
      </w:r>
      <w:r w:rsidR="0046062A" w:rsidRPr="001E23D8">
        <w:rPr>
          <w:rFonts w:ascii="Times New Roman" w:hAnsi="Times New Roman" w:cs="Times New Roman"/>
        </w:rPr>
        <w:t>эмитента</w:t>
      </w:r>
      <w:r w:rsidRPr="001E23D8">
        <w:rPr>
          <w:rFonts w:ascii="Times New Roman" w:hAnsi="Times New Roman" w:cs="Times New Roman"/>
        </w:rPr>
        <w:t xml:space="preserve"> без доверенности. В случае если указанные лица не обратились в Депозитарий за получением документов в течение 3 (трех) рабочих дней с момента их составления или исполнения, последние пересылаются </w:t>
      </w:r>
      <w:r w:rsidR="0046062A" w:rsidRPr="001E23D8">
        <w:rPr>
          <w:rFonts w:ascii="Times New Roman" w:hAnsi="Times New Roman" w:cs="Times New Roman"/>
        </w:rPr>
        <w:t>эмитенту</w:t>
      </w:r>
      <w:r w:rsidRPr="001E23D8">
        <w:rPr>
          <w:rFonts w:ascii="Times New Roman" w:hAnsi="Times New Roman" w:cs="Times New Roman"/>
        </w:rPr>
        <w:t xml:space="preserve"> по почт</w:t>
      </w:r>
      <w:r w:rsidR="0013378F" w:rsidRPr="001E23D8">
        <w:rPr>
          <w:rFonts w:ascii="Times New Roman" w:hAnsi="Times New Roman" w:cs="Times New Roman"/>
        </w:rPr>
        <w:t>е;</w:t>
      </w:r>
    </w:p>
    <w:p w14:paraId="62A5D37D" w14:textId="77777777" w:rsidR="00600F37" w:rsidRPr="001E23D8" w:rsidRDefault="00600F37" w:rsidP="009C1B21">
      <w:pPr>
        <w:pStyle w:val="23"/>
        <w:numPr>
          <w:ilvl w:val="2"/>
          <w:numId w:val="3"/>
        </w:numPr>
        <w:tabs>
          <w:tab w:val="clear" w:pos="-426"/>
          <w:tab w:val="left" w:pos="709"/>
        </w:tabs>
        <w:suppressAutoHyphens/>
        <w:ind w:left="0" w:firstLine="0"/>
        <w:rPr>
          <w:rFonts w:ascii="Times New Roman" w:hAnsi="Times New Roman" w:cs="Times New Roman"/>
        </w:rPr>
      </w:pPr>
      <w:r w:rsidRPr="001E23D8">
        <w:rPr>
          <w:rFonts w:ascii="Times New Roman" w:hAnsi="Times New Roman" w:cs="Times New Roman"/>
          <w:color w:val="000000"/>
        </w:rPr>
        <w:t xml:space="preserve">содействовать в осуществлении </w:t>
      </w:r>
      <w:r w:rsidR="00CC452D" w:rsidRPr="001E23D8">
        <w:rPr>
          <w:rFonts w:ascii="Times New Roman" w:hAnsi="Times New Roman" w:cs="Times New Roman"/>
        </w:rPr>
        <w:t>эмитенто</w:t>
      </w:r>
      <w:r w:rsidR="009F02FB">
        <w:rPr>
          <w:rFonts w:ascii="Times New Roman" w:hAnsi="Times New Roman" w:cs="Times New Roman"/>
        </w:rPr>
        <w:t>м</w:t>
      </w:r>
      <w:r w:rsidRPr="001E23D8">
        <w:rPr>
          <w:rFonts w:ascii="Times New Roman" w:hAnsi="Times New Roman" w:cs="Times New Roman"/>
          <w:color w:val="000000"/>
        </w:rPr>
        <w:t xml:space="preserve"> прав, удостоверенных ценными бумагами, числящимися на его счете «депо», путем включения информации о </w:t>
      </w:r>
      <w:r w:rsidR="00CC452D" w:rsidRPr="001E23D8">
        <w:rPr>
          <w:rFonts w:ascii="Times New Roman" w:hAnsi="Times New Roman" w:cs="Times New Roman"/>
          <w:color w:val="000000"/>
        </w:rPr>
        <w:t>эмитенте</w:t>
      </w:r>
      <w:r w:rsidRPr="001E23D8">
        <w:rPr>
          <w:rFonts w:ascii="Times New Roman" w:hAnsi="Times New Roman" w:cs="Times New Roman"/>
          <w:color w:val="000000"/>
        </w:rPr>
        <w:t xml:space="preserve"> и, о принадлежащих ему, ценных бумагах </w:t>
      </w:r>
      <w:r w:rsidRPr="001E23D8">
        <w:rPr>
          <w:rFonts w:ascii="Times New Roman" w:hAnsi="Times New Roman" w:cs="Times New Roman"/>
        </w:rPr>
        <w:t>в ответ на информационный запрос «Сбор реестра» или</w:t>
      </w:r>
      <w:r w:rsidRPr="001E23D8">
        <w:rPr>
          <w:rFonts w:ascii="Times New Roman" w:hAnsi="Times New Roman" w:cs="Times New Roman"/>
          <w:color w:val="000000"/>
        </w:rPr>
        <w:t xml:space="preserve"> в реестры владельцев ценных бумаг, в порядке, установленном законодательством Республики Беларусь;</w:t>
      </w:r>
    </w:p>
    <w:p w14:paraId="0EAF42FF" w14:textId="77777777" w:rsidR="009C71AB" w:rsidRPr="001E23D8" w:rsidRDefault="009C71AB" w:rsidP="006C753B">
      <w:pPr>
        <w:pStyle w:val="23"/>
        <w:numPr>
          <w:ilvl w:val="2"/>
          <w:numId w:val="3"/>
        </w:numPr>
        <w:tabs>
          <w:tab w:val="clear" w:pos="-426"/>
          <w:tab w:val="clear" w:pos="1080"/>
        </w:tabs>
        <w:suppressAutoHyphens/>
        <w:ind w:left="0" w:firstLine="0"/>
        <w:rPr>
          <w:rFonts w:ascii="Times New Roman" w:hAnsi="Times New Roman" w:cs="Times New Roman"/>
        </w:rPr>
      </w:pPr>
      <w:r w:rsidRPr="001E23D8">
        <w:rPr>
          <w:rFonts w:ascii="Times New Roman" w:hAnsi="Times New Roman" w:cs="Times New Roman"/>
        </w:rPr>
        <w:t>уведомлять Эмитент</w:t>
      </w:r>
      <w:r w:rsidR="009F02FB">
        <w:rPr>
          <w:rFonts w:ascii="Times New Roman" w:hAnsi="Times New Roman" w:cs="Times New Roman"/>
        </w:rPr>
        <w:t>а</w:t>
      </w:r>
      <w:r w:rsidRPr="001E23D8">
        <w:rPr>
          <w:rFonts w:ascii="Times New Roman" w:hAnsi="Times New Roman" w:cs="Times New Roman"/>
        </w:rPr>
        <w:t xml:space="preserve"> путем размещения Регламента, Прейскуранта тарифов ГП «Межрегиональный депозитарно-клиринговый центр» (далее – Прейскурант тарифов) и документов, регулирующих порядок проведения операций между Депозитарием эмитента и эмитентами, продолжительности операционного дня депозитария, всех изменений и (или) дополнений, вносимых в данные документы</w:t>
      </w:r>
      <w:r w:rsidR="00227A52">
        <w:rPr>
          <w:rFonts w:ascii="Times New Roman" w:hAnsi="Times New Roman" w:cs="Times New Roman"/>
        </w:rPr>
        <w:t xml:space="preserve">, на сайте Депозитария эмитента </w:t>
      </w:r>
      <w:r w:rsidRPr="001E23D8">
        <w:rPr>
          <w:rFonts w:ascii="Times New Roman" w:hAnsi="Times New Roman" w:cs="Times New Roman"/>
        </w:rPr>
        <w:t>(</w:t>
      </w:r>
      <w:hyperlink r:id="rId8" w:history="1">
        <w:r w:rsidRPr="001E23D8">
          <w:rPr>
            <w:rFonts w:ascii="Times New Roman" w:hAnsi="Times New Roman" w:cs="Times New Roman"/>
          </w:rPr>
          <w:t xml:space="preserve"> http://mdkc.by/</w:t>
        </w:r>
      </w:hyperlink>
      <w:r w:rsidRPr="001E23D8">
        <w:rPr>
          <w:rFonts w:ascii="Times New Roman" w:hAnsi="Times New Roman" w:cs="Times New Roman"/>
        </w:rPr>
        <w:t>).</w:t>
      </w:r>
    </w:p>
    <w:p w14:paraId="74A9E948" w14:textId="77777777" w:rsidR="00600F37" w:rsidRPr="001E23D8" w:rsidRDefault="00600F37" w:rsidP="00600F37">
      <w:pPr>
        <w:pStyle w:val="a3"/>
        <w:suppressAutoHyphens/>
        <w:rPr>
          <w:rFonts w:ascii="Times New Roman" w:hAnsi="Times New Roman" w:cs="Times New Roman"/>
        </w:rPr>
      </w:pPr>
      <w:r w:rsidRPr="001E23D8">
        <w:rPr>
          <w:rFonts w:ascii="Times New Roman" w:hAnsi="Times New Roman" w:cs="Times New Roman"/>
        </w:rPr>
        <w:t>2.2.</w:t>
      </w:r>
      <w:r w:rsidRPr="001E23D8">
        <w:rPr>
          <w:rFonts w:ascii="Times New Roman" w:hAnsi="Times New Roman" w:cs="Times New Roman"/>
        </w:rPr>
        <w:tab/>
        <w:t>Депозитарий имеет право:</w:t>
      </w:r>
    </w:p>
    <w:p w14:paraId="35675549" w14:textId="77777777" w:rsidR="00600F37" w:rsidRPr="001E23D8" w:rsidRDefault="00600F37" w:rsidP="00600F37">
      <w:pPr>
        <w:suppressAutoHyphens/>
        <w:jc w:val="both"/>
        <w:rPr>
          <w:sz w:val="24"/>
          <w:szCs w:val="24"/>
        </w:rPr>
      </w:pPr>
      <w:r w:rsidRPr="001E23D8">
        <w:rPr>
          <w:sz w:val="24"/>
          <w:szCs w:val="24"/>
        </w:rPr>
        <w:t>2.2.1. в одностороннем порядке вносить изменения в Регламент и Прейскурант тарифов;</w:t>
      </w:r>
    </w:p>
    <w:p w14:paraId="583F9B2C" w14:textId="77777777" w:rsidR="00600F37" w:rsidRPr="001E23D8" w:rsidRDefault="00600F37" w:rsidP="00600F37">
      <w:pPr>
        <w:pStyle w:val="ConsPlusNormal"/>
        <w:jc w:val="both"/>
        <w:rPr>
          <w:sz w:val="24"/>
          <w:szCs w:val="24"/>
        </w:rPr>
      </w:pPr>
      <w:r w:rsidRPr="001E23D8">
        <w:rPr>
          <w:sz w:val="24"/>
          <w:szCs w:val="24"/>
        </w:rPr>
        <w:t xml:space="preserve">2.2.2. требовать от </w:t>
      </w:r>
      <w:r w:rsidR="00CC452D" w:rsidRPr="001E23D8">
        <w:rPr>
          <w:sz w:val="24"/>
          <w:szCs w:val="24"/>
        </w:rPr>
        <w:t>эмитента</w:t>
      </w:r>
      <w:r w:rsidRPr="001E23D8">
        <w:rPr>
          <w:sz w:val="24"/>
          <w:szCs w:val="24"/>
        </w:rPr>
        <w:t xml:space="preserve"> предоставления документов, необходимых для исполнения обязанностей депозитария по настоящему Договору;</w:t>
      </w:r>
    </w:p>
    <w:p w14:paraId="1B30D608" w14:textId="77777777" w:rsidR="00600F37" w:rsidRPr="001E23D8" w:rsidRDefault="00600F37" w:rsidP="00600F37">
      <w:pPr>
        <w:pStyle w:val="ConsPlusNormal"/>
        <w:jc w:val="both"/>
        <w:rPr>
          <w:sz w:val="24"/>
          <w:szCs w:val="24"/>
        </w:rPr>
      </w:pPr>
      <w:r w:rsidRPr="001E23D8">
        <w:rPr>
          <w:sz w:val="24"/>
          <w:szCs w:val="24"/>
        </w:rPr>
        <w:t xml:space="preserve">2.2.3. приостановить исполнение обязательств по настоящему договору в одностороннем порядке в случае отказа </w:t>
      </w:r>
      <w:r w:rsidR="00CC452D" w:rsidRPr="001E23D8">
        <w:rPr>
          <w:sz w:val="24"/>
          <w:szCs w:val="24"/>
        </w:rPr>
        <w:t>эмитента</w:t>
      </w:r>
      <w:r w:rsidRPr="001E23D8">
        <w:rPr>
          <w:sz w:val="24"/>
          <w:szCs w:val="24"/>
        </w:rPr>
        <w:t xml:space="preserve"> от представления информации, необходимой для выполнения требований законодательства Республики Беларусь, в том числе обязательств Республики Беларусь по соглашению об улучшении соблюдения</w:t>
      </w:r>
      <w:r w:rsidR="008F1AA3" w:rsidRPr="001E23D8">
        <w:rPr>
          <w:sz w:val="24"/>
          <w:szCs w:val="24"/>
        </w:rPr>
        <w:t xml:space="preserve"> международных налоговых правил;</w:t>
      </w:r>
    </w:p>
    <w:p w14:paraId="3B8FABBA" w14:textId="77777777" w:rsidR="008F1AA3" w:rsidRDefault="008F1AA3" w:rsidP="00600F37">
      <w:pPr>
        <w:pStyle w:val="ConsPlusNormal"/>
        <w:jc w:val="both"/>
        <w:rPr>
          <w:sz w:val="24"/>
          <w:szCs w:val="24"/>
        </w:rPr>
      </w:pPr>
      <w:r w:rsidRPr="001E23D8">
        <w:rPr>
          <w:sz w:val="24"/>
          <w:szCs w:val="24"/>
        </w:rPr>
        <w:t xml:space="preserve">2.2.4. закрывать накопительные счета «депо» в безусловном порядке при условии </w:t>
      </w:r>
      <w:r w:rsidR="008A5C5A" w:rsidRPr="001E23D8">
        <w:rPr>
          <w:sz w:val="24"/>
          <w:szCs w:val="24"/>
        </w:rPr>
        <w:t xml:space="preserve">отсутствия </w:t>
      </w:r>
      <w:r w:rsidRPr="001E23D8">
        <w:rPr>
          <w:sz w:val="24"/>
          <w:szCs w:val="24"/>
        </w:rPr>
        <w:t>на них ценных бумаг.</w:t>
      </w:r>
    </w:p>
    <w:p w14:paraId="11BBC89A" w14:textId="77777777" w:rsidR="0081333D" w:rsidRDefault="0081333D" w:rsidP="00600F37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2.2.5</w:t>
      </w:r>
      <w:r w:rsidRPr="00094239">
        <w:rPr>
          <w:sz w:val="24"/>
          <w:szCs w:val="24"/>
        </w:rPr>
        <w:t xml:space="preserve">.  </w:t>
      </w:r>
      <w:r w:rsidR="00094239" w:rsidRPr="00094239">
        <w:rPr>
          <w:sz w:val="24"/>
          <w:szCs w:val="24"/>
        </w:rPr>
        <w:t xml:space="preserve">по письменному запросу эмитента </w:t>
      </w:r>
      <w:r w:rsidR="00420822">
        <w:rPr>
          <w:sz w:val="24"/>
          <w:szCs w:val="24"/>
        </w:rPr>
        <w:t>предоставлять</w:t>
      </w:r>
      <w:r w:rsidR="00094239" w:rsidRPr="00094239">
        <w:rPr>
          <w:sz w:val="24"/>
          <w:szCs w:val="24"/>
        </w:rPr>
        <w:t xml:space="preserve"> </w:t>
      </w:r>
      <w:r w:rsidR="00094239">
        <w:rPr>
          <w:sz w:val="24"/>
          <w:szCs w:val="24"/>
        </w:rPr>
        <w:t xml:space="preserve">информацию </w:t>
      </w:r>
      <w:r w:rsidR="00D54093">
        <w:rPr>
          <w:sz w:val="24"/>
          <w:szCs w:val="24"/>
        </w:rPr>
        <w:t>из реестра владельцев ценных бумаг для составления</w:t>
      </w:r>
      <w:r w:rsidR="006730A0">
        <w:rPr>
          <w:sz w:val="24"/>
          <w:szCs w:val="24"/>
        </w:rPr>
        <w:t xml:space="preserve"> ежеквартального</w:t>
      </w:r>
      <w:r w:rsidR="00D54093">
        <w:rPr>
          <w:sz w:val="24"/>
          <w:szCs w:val="24"/>
        </w:rPr>
        <w:t xml:space="preserve"> отчета.</w:t>
      </w:r>
    </w:p>
    <w:p w14:paraId="6C0B811A" w14:textId="77777777" w:rsidR="00600F37" w:rsidRPr="001E23D8" w:rsidRDefault="00CC452D" w:rsidP="00600F37">
      <w:pPr>
        <w:pStyle w:val="a3"/>
        <w:suppressAutoHyphens/>
        <w:rPr>
          <w:rFonts w:ascii="Times New Roman" w:hAnsi="Times New Roman" w:cs="Times New Roman"/>
        </w:rPr>
      </w:pPr>
      <w:r w:rsidRPr="001E23D8">
        <w:rPr>
          <w:rFonts w:ascii="Times New Roman" w:hAnsi="Times New Roman" w:cs="Times New Roman"/>
        </w:rPr>
        <w:t>2.3.</w:t>
      </w:r>
      <w:r w:rsidRPr="001E23D8">
        <w:rPr>
          <w:rFonts w:ascii="Times New Roman" w:hAnsi="Times New Roman" w:cs="Times New Roman"/>
        </w:rPr>
        <w:tab/>
        <w:t>Эмитен</w:t>
      </w:r>
      <w:r w:rsidR="00600F37" w:rsidRPr="001E23D8">
        <w:rPr>
          <w:rFonts w:ascii="Times New Roman" w:hAnsi="Times New Roman" w:cs="Times New Roman"/>
        </w:rPr>
        <w:t>т обязан:</w:t>
      </w:r>
    </w:p>
    <w:p w14:paraId="1064B563" w14:textId="77777777" w:rsidR="0080549E" w:rsidRPr="001E23D8" w:rsidRDefault="0080549E" w:rsidP="0080549E">
      <w:pPr>
        <w:tabs>
          <w:tab w:val="left" w:pos="-142"/>
          <w:tab w:val="left" w:pos="1134"/>
        </w:tabs>
        <w:suppressAutoHyphens/>
        <w:spacing w:before="2" w:after="2"/>
        <w:jc w:val="both"/>
        <w:rPr>
          <w:sz w:val="24"/>
          <w:szCs w:val="24"/>
        </w:rPr>
      </w:pPr>
      <w:r w:rsidRPr="001E23D8">
        <w:rPr>
          <w:sz w:val="24"/>
          <w:szCs w:val="24"/>
        </w:rPr>
        <w:t>2.3.1. представить Депозитарию эмитента в день заключения Договора для открытия счета «депо» документы, предусмотренные законодательством Республики Беларусь;</w:t>
      </w:r>
    </w:p>
    <w:p w14:paraId="028F6305" w14:textId="77777777" w:rsidR="0080549E" w:rsidRPr="001E23D8" w:rsidRDefault="0080549E" w:rsidP="0080549E">
      <w:pPr>
        <w:pStyle w:val="ab"/>
        <w:tabs>
          <w:tab w:val="clear" w:pos="4153"/>
          <w:tab w:val="clear" w:pos="8306"/>
          <w:tab w:val="left" w:pos="-142"/>
          <w:tab w:val="left" w:pos="720"/>
          <w:tab w:val="num" w:pos="2869"/>
        </w:tabs>
        <w:suppressAutoHyphens/>
        <w:autoSpaceDE w:val="0"/>
        <w:autoSpaceDN w:val="0"/>
        <w:adjustRightInd w:val="0"/>
        <w:spacing w:before="2" w:after="2"/>
        <w:rPr>
          <w:sz w:val="24"/>
          <w:szCs w:val="24"/>
          <w:lang w:eastAsia="en-US"/>
        </w:rPr>
      </w:pPr>
      <w:r w:rsidRPr="001E23D8">
        <w:rPr>
          <w:sz w:val="24"/>
          <w:szCs w:val="24"/>
        </w:rPr>
        <w:t>2.3.2. </w:t>
      </w:r>
      <w:r w:rsidRPr="001E23D8">
        <w:rPr>
          <w:sz w:val="24"/>
          <w:szCs w:val="24"/>
          <w:lang w:eastAsia="en-US"/>
        </w:rPr>
        <w:t xml:space="preserve">до представления в Депозитарий эмитента первого поручения «депо» на перевод ценных бумаг со счета «депо» (раздела счета «депо») </w:t>
      </w:r>
      <w:r w:rsidRPr="001E23D8">
        <w:rPr>
          <w:sz w:val="24"/>
          <w:szCs w:val="24"/>
        </w:rPr>
        <w:t>либо запроса Эмитента о выдаче реестра владельцев ценных бумаг</w:t>
      </w:r>
      <w:r w:rsidRPr="001E23D8">
        <w:rPr>
          <w:sz w:val="24"/>
          <w:szCs w:val="24"/>
          <w:lang w:eastAsia="en-US"/>
        </w:rPr>
        <w:t xml:space="preserve"> Эмитента представить в Депозитарий эмитента оформленную в соответствии с законодательством карточку с образцами подписей должностных лиц, если иное не предусмотрено законодательством Республики Беларусь. Оттиск п</w:t>
      </w:r>
      <w:r w:rsidRPr="001E23D8">
        <w:rPr>
          <w:sz w:val="24"/>
          <w:szCs w:val="24"/>
        </w:rPr>
        <w:t>ечати в карточке с образцами подписей может не проставляться, в случае, если Эмитент в соответствии с законодательством Республики Беларусь вправе не использовать печать. При этом, Эмитентом в Депозитарий эмитента представляется копия документа, подтверждающего, что Эмитент в своей деятельности не использует печать (решение органов управления, приказ и т.п.)</w:t>
      </w:r>
      <w:r w:rsidRPr="001E23D8">
        <w:rPr>
          <w:sz w:val="24"/>
          <w:szCs w:val="24"/>
          <w:lang w:eastAsia="en-US"/>
        </w:rPr>
        <w:t>;</w:t>
      </w:r>
    </w:p>
    <w:p w14:paraId="51D6784E" w14:textId="77777777" w:rsidR="0080549E" w:rsidRPr="001E23D8" w:rsidRDefault="0080549E" w:rsidP="0080549E">
      <w:pPr>
        <w:tabs>
          <w:tab w:val="left" w:pos="-142"/>
          <w:tab w:val="num" w:pos="2869"/>
        </w:tabs>
        <w:suppressAutoHyphens/>
        <w:spacing w:before="2" w:after="2"/>
        <w:jc w:val="both"/>
        <w:rPr>
          <w:sz w:val="24"/>
          <w:szCs w:val="24"/>
        </w:rPr>
      </w:pPr>
      <w:r w:rsidRPr="001E23D8">
        <w:rPr>
          <w:sz w:val="24"/>
          <w:szCs w:val="24"/>
        </w:rPr>
        <w:t xml:space="preserve">2.3.3. при изменении печати либо состава должностных лиц Эмитента, имеющих право подписывать поручения «депо» на перевод ценных бумаг со счета «депо» (раздела счета «депо») Эмитента, представить в Депозитарий эмитента новую либо дополнительную карточку с образцами подписей новых должностных лиц, до представления в Депозитарий эмитента поручения «депо» либо запроса Эмитента о выдаче реестра владельцев ценных </w:t>
      </w:r>
      <w:r w:rsidRPr="001E23D8">
        <w:rPr>
          <w:sz w:val="24"/>
          <w:szCs w:val="24"/>
        </w:rPr>
        <w:lastRenderedPageBreak/>
        <w:t>бумаг, содержащего эти подписи, если иное не предусмотрено законодательством Республики Беларусь. В случае прекращения или изменения полномочий уполномоченных лиц Эмитента, незамедлительно письменно уведомлять об этом Депозитарий эмитента;</w:t>
      </w:r>
    </w:p>
    <w:p w14:paraId="2BD218BD" w14:textId="77777777" w:rsidR="0080549E" w:rsidRPr="001E23D8" w:rsidRDefault="0080549E" w:rsidP="0080549E">
      <w:pPr>
        <w:suppressAutoHyphens/>
        <w:jc w:val="both"/>
        <w:rPr>
          <w:sz w:val="24"/>
          <w:szCs w:val="24"/>
        </w:rPr>
      </w:pPr>
      <w:r w:rsidRPr="001E23D8">
        <w:rPr>
          <w:sz w:val="24"/>
          <w:szCs w:val="24"/>
        </w:rPr>
        <w:t>2.3.4.</w:t>
      </w:r>
      <w:r w:rsidRPr="001E23D8">
        <w:rPr>
          <w:sz w:val="24"/>
          <w:szCs w:val="24"/>
        </w:rPr>
        <w:tab/>
        <w:t>в случае изменения сведений, указанных в представленном в Депозитарий эмитента заявлении на открытие счета «депо» (наименование Эмитента, место нахождения, банковские реквизиты, почтовый адрес, контактные данные) уведомить в течение 5 (пяти) рабочих дней об этом Депозитарий эмитента с предоставлением соответствующих документов;</w:t>
      </w:r>
    </w:p>
    <w:p w14:paraId="360BD152" w14:textId="77777777" w:rsidR="0080549E" w:rsidRPr="001E23D8" w:rsidRDefault="0080549E" w:rsidP="0080549E">
      <w:pPr>
        <w:suppressAutoHyphens/>
        <w:jc w:val="both"/>
        <w:rPr>
          <w:sz w:val="24"/>
          <w:szCs w:val="24"/>
        </w:rPr>
      </w:pPr>
      <w:r w:rsidRPr="001E23D8">
        <w:rPr>
          <w:sz w:val="24"/>
          <w:szCs w:val="24"/>
        </w:rPr>
        <w:t>2.3.5. в случае принятия решения о реорганизации либо о ликвидации Эмитента, о возбуждении в отношении эмитента экономическим судом производства по делу об экономической несостоятельности (банкротстве), о принятии эмитентом решения о консолидации либо дроблении акций уведомить Депозитарий эмитента не позднее 5 (пяти) рабочих дней с момента принятия такого решения и представить в Депозитарий эмитента копию подтверждающего документа;</w:t>
      </w:r>
    </w:p>
    <w:p w14:paraId="7E69F547" w14:textId="77777777" w:rsidR="0080549E" w:rsidRPr="001E23D8" w:rsidRDefault="0080549E" w:rsidP="0080549E">
      <w:pPr>
        <w:pStyle w:val="ab"/>
        <w:tabs>
          <w:tab w:val="clear" w:pos="4153"/>
          <w:tab w:val="clear" w:pos="8306"/>
        </w:tabs>
        <w:suppressAutoHyphens/>
        <w:rPr>
          <w:sz w:val="24"/>
          <w:szCs w:val="24"/>
          <w:lang w:eastAsia="en-US"/>
        </w:rPr>
      </w:pPr>
      <w:r w:rsidRPr="001E23D8">
        <w:rPr>
          <w:sz w:val="24"/>
          <w:szCs w:val="24"/>
          <w:lang w:eastAsia="en-US"/>
        </w:rPr>
        <w:t>2.3.6. в сроки, установленные законодательством Республики Беларусь, представлять предусмотренные законодательством Республики Беларусь документы, необходимые для зачисления переданных на централизованный учет (учет и хранение) ценных бумаг Эмитента на счета «депо» их владельцев, в том числе на накопительные счета «депо»;</w:t>
      </w:r>
    </w:p>
    <w:p w14:paraId="41F3915D" w14:textId="77777777" w:rsidR="0080549E" w:rsidRPr="001E23D8" w:rsidRDefault="0080549E" w:rsidP="0080549E">
      <w:pPr>
        <w:suppressAutoHyphens/>
        <w:jc w:val="both"/>
        <w:rPr>
          <w:sz w:val="24"/>
          <w:szCs w:val="24"/>
        </w:rPr>
      </w:pPr>
      <w:r w:rsidRPr="001E23D8">
        <w:rPr>
          <w:sz w:val="24"/>
          <w:szCs w:val="24"/>
        </w:rPr>
        <w:t>2.3.7. не позднее следующего рабочего дня после получения выписки о состоянии счета «депо» или об операциях по этому счету уведомлять Депозитарий эмитента о случаях ошибочного зачисления на счет «депо» Эмитента или списания с этого счета ценных бумаг, и в тот же срок, в случае ошибочного зачисления ценных бумаг на счет «депо» Эмитента, представить Депозитарию эмитента поручение «депо» на перевод излишне зачисленных ценных бумаг на счет «депо» переводоотправителя;</w:t>
      </w:r>
    </w:p>
    <w:p w14:paraId="381C7E45" w14:textId="77777777" w:rsidR="0080549E" w:rsidRPr="001E23D8" w:rsidRDefault="0080549E" w:rsidP="0080549E">
      <w:pPr>
        <w:tabs>
          <w:tab w:val="num" w:pos="0"/>
          <w:tab w:val="num" w:pos="709"/>
        </w:tabs>
        <w:suppressAutoHyphens/>
        <w:spacing w:before="2" w:after="2"/>
        <w:jc w:val="both"/>
        <w:rPr>
          <w:sz w:val="24"/>
          <w:szCs w:val="24"/>
        </w:rPr>
      </w:pPr>
      <w:r w:rsidRPr="001E23D8">
        <w:rPr>
          <w:sz w:val="24"/>
          <w:szCs w:val="24"/>
        </w:rPr>
        <w:t>2.3.8. в сроки и в порядке, установленные Договором, осуществлять приемку оказанных по Договору услуг;</w:t>
      </w:r>
    </w:p>
    <w:p w14:paraId="3824DC9B" w14:textId="77777777" w:rsidR="0080549E" w:rsidRPr="001E23D8" w:rsidRDefault="0080549E" w:rsidP="0080549E">
      <w:pPr>
        <w:tabs>
          <w:tab w:val="num" w:pos="709"/>
        </w:tabs>
        <w:suppressAutoHyphens/>
        <w:spacing w:before="2" w:after="2"/>
        <w:jc w:val="both"/>
        <w:rPr>
          <w:sz w:val="24"/>
          <w:szCs w:val="24"/>
        </w:rPr>
      </w:pPr>
      <w:r w:rsidRPr="001E23D8">
        <w:rPr>
          <w:sz w:val="24"/>
          <w:szCs w:val="24"/>
        </w:rPr>
        <w:t>2.3.9. </w:t>
      </w:r>
      <w:r w:rsidRPr="001E23D8">
        <w:rPr>
          <w:sz w:val="24"/>
          <w:szCs w:val="24"/>
        </w:rPr>
        <w:tab/>
        <w:t>своевременно и в полном объеме оплачивать услуги Депозитария эмитента, оказываемые по Договору;</w:t>
      </w:r>
    </w:p>
    <w:p w14:paraId="79300158" w14:textId="77777777" w:rsidR="0080549E" w:rsidRPr="001E23D8" w:rsidRDefault="0080549E" w:rsidP="0080549E">
      <w:pPr>
        <w:tabs>
          <w:tab w:val="num" w:pos="709"/>
        </w:tabs>
        <w:suppressAutoHyphens/>
        <w:spacing w:before="2" w:after="2"/>
        <w:jc w:val="both"/>
        <w:rPr>
          <w:sz w:val="24"/>
          <w:szCs w:val="24"/>
        </w:rPr>
      </w:pPr>
      <w:r w:rsidRPr="001E23D8">
        <w:rPr>
          <w:sz w:val="24"/>
          <w:szCs w:val="24"/>
        </w:rPr>
        <w:t>2.3.10. в случае расторжения Договора перевести учитываемые на счете «депо» Эмитента ценные бумаги, по которым он не является эмитентом, в другой депозитарий до даты расторжения Договора в порядке, пр</w:t>
      </w:r>
      <w:r w:rsidR="00870A32" w:rsidRPr="001E23D8">
        <w:rPr>
          <w:sz w:val="24"/>
          <w:szCs w:val="24"/>
        </w:rPr>
        <w:t>едусмотренном законодательством;</w:t>
      </w:r>
    </w:p>
    <w:p w14:paraId="41B08168" w14:textId="77777777" w:rsidR="00870A32" w:rsidRPr="001E23D8" w:rsidRDefault="00870A32" w:rsidP="0080549E">
      <w:pPr>
        <w:tabs>
          <w:tab w:val="num" w:pos="709"/>
        </w:tabs>
        <w:suppressAutoHyphens/>
        <w:spacing w:before="2" w:after="2"/>
        <w:jc w:val="both"/>
        <w:rPr>
          <w:sz w:val="24"/>
          <w:szCs w:val="24"/>
        </w:rPr>
      </w:pPr>
      <w:r w:rsidRPr="001E23D8">
        <w:rPr>
          <w:sz w:val="24"/>
          <w:szCs w:val="24"/>
        </w:rPr>
        <w:t xml:space="preserve">2.3.11. производить сверку взаиморасчётов с Депозитарием каждые 6 месяцев.  </w:t>
      </w:r>
    </w:p>
    <w:p w14:paraId="2B61571D" w14:textId="77777777" w:rsidR="00600F37" w:rsidRPr="001E23D8" w:rsidRDefault="00600F37" w:rsidP="00600F37">
      <w:pPr>
        <w:pStyle w:val="a3"/>
        <w:suppressAutoHyphens/>
        <w:rPr>
          <w:rFonts w:ascii="Times New Roman" w:hAnsi="Times New Roman" w:cs="Times New Roman"/>
        </w:rPr>
      </w:pPr>
      <w:r w:rsidRPr="001E23D8">
        <w:rPr>
          <w:rFonts w:ascii="Times New Roman" w:hAnsi="Times New Roman" w:cs="Times New Roman"/>
        </w:rPr>
        <w:t>2.4. </w:t>
      </w:r>
      <w:r w:rsidR="00C84900" w:rsidRPr="001E23D8">
        <w:rPr>
          <w:rFonts w:ascii="Times New Roman" w:hAnsi="Times New Roman" w:cs="Times New Roman"/>
        </w:rPr>
        <w:t>Эмитент</w:t>
      </w:r>
      <w:r w:rsidRPr="001E23D8">
        <w:rPr>
          <w:rFonts w:ascii="Times New Roman" w:hAnsi="Times New Roman" w:cs="Times New Roman"/>
        </w:rPr>
        <w:t xml:space="preserve"> имеет право:</w:t>
      </w:r>
    </w:p>
    <w:p w14:paraId="5057AF54" w14:textId="77777777" w:rsidR="00600F37" w:rsidRPr="001E23D8" w:rsidRDefault="00600F37" w:rsidP="00600F37">
      <w:pPr>
        <w:suppressAutoHyphens/>
        <w:jc w:val="both"/>
        <w:rPr>
          <w:sz w:val="24"/>
          <w:szCs w:val="24"/>
        </w:rPr>
      </w:pPr>
      <w:r w:rsidRPr="001E23D8">
        <w:rPr>
          <w:sz w:val="24"/>
          <w:szCs w:val="24"/>
        </w:rPr>
        <w:t>2.4.1. распоряжаться ценными бумагами, находящимися на его счете «депо», если иное не предусмотрено законодательством Республики Беларусь;</w:t>
      </w:r>
    </w:p>
    <w:p w14:paraId="4EEE0168" w14:textId="77777777" w:rsidR="00600F37" w:rsidRPr="001E23D8" w:rsidRDefault="00600F37" w:rsidP="00600F37">
      <w:pPr>
        <w:suppressAutoHyphens/>
        <w:jc w:val="both"/>
        <w:rPr>
          <w:sz w:val="24"/>
          <w:szCs w:val="24"/>
        </w:rPr>
      </w:pPr>
      <w:r w:rsidRPr="001E23D8">
        <w:rPr>
          <w:sz w:val="24"/>
          <w:szCs w:val="24"/>
        </w:rPr>
        <w:t>2.4.2. осуществлять иные права, определенные законодательством Республики Беларусь.</w:t>
      </w:r>
    </w:p>
    <w:p w14:paraId="1BB8CF18" w14:textId="77777777" w:rsidR="001E1287" w:rsidRPr="001E23D8" w:rsidRDefault="001E1287" w:rsidP="00600F37">
      <w:pPr>
        <w:tabs>
          <w:tab w:val="left" w:pos="720"/>
          <w:tab w:val="left" w:pos="1365"/>
        </w:tabs>
        <w:suppressAutoHyphens/>
        <w:jc w:val="center"/>
        <w:rPr>
          <w:sz w:val="24"/>
          <w:szCs w:val="24"/>
        </w:rPr>
      </w:pPr>
    </w:p>
    <w:p w14:paraId="1BED9D2B" w14:textId="77777777" w:rsidR="00600F37" w:rsidRPr="001E23D8" w:rsidRDefault="00600F37" w:rsidP="00600F37">
      <w:pPr>
        <w:tabs>
          <w:tab w:val="left" w:pos="720"/>
          <w:tab w:val="left" w:pos="1365"/>
        </w:tabs>
        <w:suppressAutoHyphens/>
        <w:jc w:val="center"/>
        <w:rPr>
          <w:sz w:val="24"/>
          <w:szCs w:val="24"/>
        </w:rPr>
      </w:pPr>
      <w:r w:rsidRPr="001E23D8">
        <w:rPr>
          <w:sz w:val="24"/>
          <w:szCs w:val="24"/>
        </w:rPr>
        <w:t>3. ПОРЯДОК ДОКУМЕНТООБОРОТА</w:t>
      </w:r>
    </w:p>
    <w:p w14:paraId="05B33F1C" w14:textId="77777777" w:rsidR="00AC41B5" w:rsidRPr="001E23D8" w:rsidRDefault="00AC41B5" w:rsidP="00600F37">
      <w:pPr>
        <w:tabs>
          <w:tab w:val="left" w:pos="720"/>
          <w:tab w:val="left" w:pos="1365"/>
        </w:tabs>
        <w:suppressAutoHyphens/>
        <w:jc w:val="center"/>
        <w:rPr>
          <w:sz w:val="24"/>
          <w:szCs w:val="24"/>
        </w:rPr>
      </w:pPr>
    </w:p>
    <w:p w14:paraId="4888C966" w14:textId="77777777" w:rsidR="00600F37" w:rsidRPr="001E23D8" w:rsidRDefault="00600F37" w:rsidP="00600F37">
      <w:pPr>
        <w:tabs>
          <w:tab w:val="left" w:pos="720"/>
          <w:tab w:val="left" w:pos="1365"/>
        </w:tabs>
        <w:jc w:val="both"/>
        <w:rPr>
          <w:sz w:val="24"/>
          <w:szCs w:val="24"/>
        </w:rPr>
      </w:pPr>
      <w:r w:rsidRPr="001E23D8">
        <w:rPr>
          <w:sz w:val="24"/>
          <w:szCs w:val="24"/>
        </w:rPr>
        <w:t xml:space="preserve">3.1. Документы, в том числе документы, содержащие указания о распоряжении ценными бумагами </w:t>
      </w:r>
      <w:r w:rsidR="004A666D" w:rsidRPr="001E23D8">
        <w:rPr>
          <w:sz w:val="24"/>
          <w:szCs w:val="24"/>
        </w:rPr>
        <w:t>эмитента</w:t>
      </w:r>
      <w:r w:rsidRPr="001E23D8">
        <w:rPr>
          <w:sz w:val="24"/>
          <w:szCs w:val="24"/>
        </w:rPr>
        <w:t xml:space="preserve"> (поручения «депо», запросы и др.), составленные </w:t>
      </w:r>
      <w:r w:rsidR="008944ED" w:rsidRPr="001E23D8">
        <w:rPr>
          <w:sz w:val="24"/>
          <w:szCs w:val="24"/>
        </w:rPr>
        <w:t>эмитентом</w:t>
      </w:r>
      <w:r w:rsidRPr="001E23D8">
        <w:rPr>
          <w:sz w:val="24"/>
          <w:szCs w:val="24"/>
        </w:rPr>
        <w:t xml:space="preserve">, направляются Депозитарию по почте или предоставляются Депозитарию по месту нахождения последнего лицами, уполномоченными </w:t>
      </w:r>
      <w:r w:rsidR="00412003" w:rsidRPr="001E23D8">
        <w:rPr>
          <w:sz w:val="24"/>
          <w:szCs w:val="24"/>
        </w:rPr>
        <w:t>эмитентом</w:t>
      </w:r>
      <w:r w:rsidRPr="001E23D8">
        <w:rPr>
          <w:sz w:val="24"/>
          <w:szCs w:val="24"/>
        </w:rPr>
        <w:t xml:space="preserve"> на предоставление документов в Депозитарий или лицами, имеющими право действовать от имени </w:t>
      </w:r>
      <w:r w:rsidR="00412003" w:rsidRPr="001E23D8">
        <w:rPr>
          <w:sz w:val="24"/>
          <w:szCs w:val="24"/>
        </w:rPr>
        <w:t xml:space="preserve">эмитента </w:t>
      </w:r>
      <w:r w:rsidRPr="001E23D8">
        <w:rPr>
          <w:sz w:val="24"/>
          <w:szCs w:val="24"/>
        </w:rPr>
        <w:t xml:space="preserve">без доверенности. Документы, в том числе документы, содержащие указания о распоряжении ценными бумагами </w:t>
      </w:r>
      <w:r w:rsidR="00412003" w:rsidRPr="001E23D8">
        <w:rPr>
          <w:sz w:val="24"/>
          <w:szCs w:val="24"/>
        </w:rPr>
        <w:t>эмитент</w:t>
      </w:r>
      <w:r w:rsidRPr="001E23D8">
        <w:rPr>
          <w:sz w:val="24"/>
          <w:szCs w:val="24"/>
        </w:rPr>
        <w:t xml:space="preserve">а (поручения «депо», запросы и т.п.), составленные </w:t>
      </w:r>
      <w:r w:rsidR="00412003" w:rsidRPr="001E23D8">
        <w:rPr>
          <w:sz w:val="24"/>
          <w:szCs w:val="24"/>
        </w:rPr>
        <w:t>эмитентом</w:t>
      </w:r>
      <w:r w:rsidRPr="001E23D8">
        <w:rPr>
          <w:sz w:val="24"/>
          <w:szCs w:val="24"/>
        </w:rPr>
        <w:t>, могут предоставляться Депозитарию иным способом, не противоречащим законодательству Республики Беларусь.</w:t>
      </w:r>
    </w:p>
    <w:p w14:paraId="42A318AF" w14:textId="77777777" w:rsidR="00600F37" w:rsidRPr="001E23D8" w:rsidRDefault="00600F37" w:rsidP="00600F37">
      <w:pPr>
        <w:tabs>
          <w:tab w:val="left" w:pos="720"/>
          <w:tab w:val="left" w:pos="1365"/>
        </w:tabs>
        <w:jc w:val="both"/>
        <w:rPr>
          <w:sz w:val="24"/>
          <w:szCs w:val="24"/>
        </w:rPr>
      </w:pPr>
      <w:r w:rsidRPr="001E23D8">
        <w:rPr>
          <w:sz w:val="24"/>
          <w:szCs w:val="24"/>
        </w:rPr>
        <w:t xml:space="preserve">3.2. Документы (в том числе отчетные документы), составленные Депозитарием, предоставляются </w:t>
      </w:r>
      <w:r w:rsidR="00412003" w:rsidRPr="001E23D8">
        <w:rPr>
          <w:sz w:val="24"/>
          <w:szCs w:val="24"/>
        </w:rPr>
        <w:t>эмитент</w:t>
      </w:r>
      <w:r w:rsidRPr="001E23D8">
        <w:rPr>
          <w:sz w:val="24"/>
          <w:szCs w:val="24"/>
        </w:rPr>
        <w:t xml:space="preserve">у по месту нахождения Депозитария через представителей </w:t>
      </w:r>
      <w:r w:rsidR="00412003" w:rsidRPr="001E23D8">
        <w:rPr>
          <w:sz w:val="24"/>
          <w:szCs w:val="24"/>
        </w:rPr>
        <w:t>эмитента</w:t>
      </w:r>
      <w:r w:rsidRPr="001E23D8">
        <w:rPr>
          <w:sz w:val="24"/>
          <w:szCs w:val="24"/>
        </w:rPr>
        <w:t xml:space="preserve">, указанных в списке лиц, имеющих право передавать (получать) документы на бумажных носителях, либо через лиц, имеющих право действовать от имени </w:t>
      </w:r>
      <w:r w:rsidR="00412003" w:rsidRPr="001E23D8">
        <w:rPr>
          <w:sz w:val="24"/>
          <w:szCs w:val="24"/>
        </w:rPr>
        <w:t>эмитента</w:t>
      </w:r>
      <w:r w:rsidRPr="001E23D8">
        <w:rPr>
          <w:sz w:val="24"/>
          <w:szCs w:val="24"/>
        </w:rPr>
        <w:t xml:space="preserve"> без доверенности. В случае если указанные лица не обратились в Депозитарий за получением </w:t>
      </w:r>
      <w:r w:rsidRPr="001E23D8">
        <w:rPr>
          <w:sz w:val="24"/>
          <w:szCs w:val="24"/>
        </w:rPr>
        <w:lastRenderedPageBreak/>
        <w:t xml:space="preserve">документов в течение 3 (трех) рабочих дней с момента их составления или исполнения, последние пересылаются </w:t>
      </w:r>
      <w:r w:rsidR="00412003" w:rsidRPr="001E23D8">
        <w:rPr>
          <w:sz w:val="24"/>
          <w:szCs w:val="24"/>
        </w:rPr>
        <w:t>эмитенту</w:t>
      </w:r>
      <w:r w:rsidRPr="001E23D8">
        <w:rPr>
          <w:sz w:val="24"/>
          <w:szCs w:val="24"/>
        </w:rPr>
        <w:t xml:space="preserve"> по почте в соответствии с Регламентом. </w:t>
      </w:r>
    </w:p>
    <w:p w14:paraId="05F6C81F" w14:textId="77777777" w:rsidR="00963076" w:rsidRPr="001E23D8" w:rsidRDefault="00963076" w:rsidP="00600F37">
      <w:pPr>
        <w:tabs>
          <w:tab w:val="left" w:pos="720"/>
          <w:tab w:val="left" w:pos="1365"/>
        </w:tabs>
        <w:jc w:val="both"/>
        <w:rPr>
          <w:sz w:val="24"/>
          <w:szCs w:val="24"/>
        </w:rPr>
      </w:pPr>
      <w:r w:rsidRPr="001E23D8">
        <w:rPr>
          <w:sz w:val="24"/>
          <w:szCs w:val="24"/>
        </w:rPr>
        <w:t xml:space="preserve">3.3. Сроки выполнения </w:t>
      </w:r>
      <w:r w:rsidR="00C16DEA" w:rsidRPr="001E23D8">
        <w:rPr>
          <w:sz w:val="24"/>
          <w:szCs w:val="24"/>
        </w:rPr>
        <w:t>Д</w:t>
      </w:r>
      <w:r w:rsidRPr="001E23D8">
        <w:rPr>
          <w:sz w:val="24"/>
          <w:szCs w:val="24"/>
        </w:rPr>
        <w:t xml:space="preserve">епозитарием указаний о распоряжении ценными бумагами </w:t>
      </w:r>
      <w:r w:rsidR="00412003" w:rsidRPr="001E23D8">
        <w:rPr>
          <w:sz w:val="24"/>
          <w:szCs w:val="24"/>
        </w:rPr>
        <w:t>эмитента</w:t>
      </w:r>
      <w:r w:rsidRPr="001E23D8">
        <w:rPr>
          <w:sz w:val="24"/>
          <w:szCs w:val="24"/>
        </w:rPr>
        <w:t xml:space="preserve"> выполняются согласно действующего </w:t>
      </w:r>
      <w:r w:rsidR="001D4994" w:rsidRPr="001E23D8">
        <w:rPr>
          <w:sz w:val="24"/>
          <w:szCs w:val="24"/>
        </w:rPr>
        <w:t xml:space="preserve">законодательства.  </w:t>
      </w:r>
    </w:p>
    <w:p w14:paraId="6767F8DE" w14:textId="77777777" w:rsidR="001E1287" w:rsidRPr="001E23D8" w:rsidRDefault="001E1287" w:rsidP="00600F37">
      <w:pPr>
        <w:tabs>
          <w:tab w:val="left" w:pos="720"/>
          <w:tab w:val="left" w:pos="1365"/>
        </w:tabs>
        <w:jc w:val="both"/>
        <w:rPr>
          <w:sz w:val="24"/>
          <w:szCs w:val="24"/>
        </w:rPr>
      </w:pPr>
    </w:p>
    <w:p w14:paraId="1AC351EA" w14:textId="77777777" w:rsidR="00300968" w:rsidRDefault="00600F37" w:rsidP="00300968">
      <w:pPr>
        <w:suppressAutoHyphens/>
        <w:jc w:val="center"/>
        <w:rPr>
          <w:sz w:val="24"/>
          <w:szCs w:val="24"/>
        </w:rPr>
      </w:pPr>
      <w:r w:rsidRPr="001E23D8">
        <w:rPr>
          <w:sz w:val="24"/>
          <w:szCs w:val="24"/>
        </w:rPr>
        <w:t>4. ОПЛАТА УСЛУГ И ПОРЯДОК РАСЧЕТОВ</w:t>
      </w:r>
    </w:p>
    <w:p w14:paraId="522A3BBF" w14:textId="77777777" w:rsidR="00816318" w:rsidRDefault="00816318" w:rsidP="00300968">
      <w:pPr>
        <w:suppressAutoHyphens/>
        <w:jc w:val="center"/>
        <w:rPr>
          <w:sz w:val="24"/>
          <w:szCs w:val="24"/>
        </w:rPr>
      </w:pPr>
    </w:p>
    <w:p w14:paraId="39430200" w14:textId="77777777" w:rsidR="00600F37" w:rsidRPr="001E23D8" w:rsidRDefault="00600F37" w:rsidP="00300968">
      <w:pPr>
        <w:suppressAutoHyphens/>
        <w:jc w:val="both"/>
        <w:rPr>
          <w:sz w:val="24"/>
          <w:szCs w:val="24"/>
        </w:rPr>
      </w:pPr>
      <w:r w:rsidRPr="001E23D8">
        <w:rPr>
          <w:sz w:val="24"/>
          <w:szCs w:val="24"/>
        </w:rPr>
        <w:t xml:space="preserve">4.1. Оплата услуг Депозитария, оказываемых по настоящему Договору, производится </w:t>
      </w:r>
      <w:r w:rsidR="00412003" w:rsidRPr="001E23D8">
        <w:rPr>
          <w:sz w:val="24"/>
          <w:szCs w:val="24"/>
        </w:rPr>
        <w:t>эмитентом</w:t>
      </w:r>
      <w:r w:rsidRPr="001E23D8">
        <w:rPr>
          <w:sz w:val="24"/>
          <w:szCs w:val="24"/>
        </w:rPr>
        <w:t xml:space="preserve"> в следующем порядке:</w:t>
      </w:r>
    </w:p>
    <w:p w14:paraId="5AB09E41" w14:textId="77777777" w:rsidR="00600F37" w:rsidRPr="001E23D8" w:rsidRDefault="00600F37" w:rsidP="00300968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1E23D8">
        <w:rPr>
          <w:sz w:val="24"/>
          <w:szCs w:val="24"/>
        </w:rPr>
        <w:t>- за услуги по открытию счета «депо» (переоформлению с накопительного счета «депо») путем 100% предварительной оплаты;</w:t>
      </w:r>
    </w:p>
    <w:p w14:paraId="44B3FECD" w14:textId="77777777" w:rsidR="00600F37" w:rsidRPr="001E23D8" w:rsidRDefault="00600F37" w:rsidP="00300968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1E23D8">
        <w:rPr>
          <w:sz w:val="24"/>
          <w:szCs w:val="24"/>
        </w:rPr>
        <w:t xml:space="preserve">- оплата за иные услуги производится </w:t>
      </w:r>
      <w:r w:rsidR="00412003" w:rsidRPr="001E23D8">
        <w:rPr>
          <w:sz w:val="24"/>
          <w:szCs w:val="24"/>
        </w:rPr>
        <w:t>эмитентом</w:t>
      </w:r>
      <w:r w:rsidRPr="001E23D8">
        <w:rPr>
          <w:sz w:val="24"/>
          <w:szCs w:val="24"/>
        </w:rPr>
        <w:t xml:space="preserve"> ежемесячно.</w:t>
      </w:r>
    </w:p>
    <w:p w14:paraId="4842DA7C" w14:textId="77777777" w:rsidR="00600F37" w:rsidRPr="001E23D8" w:rsidRDefault="00600F37" w:rsidP="00300968">
      <w:pPr>
        <w:tabs>
          <w:tab w:val="left" w:pos="567"/>
        </w:tabs>
        <w:ind w:firstLine="709"/>
        <w:jc w:val="both"/>
        <w:rPr>
          <w:rStyle w:val="a5"/>
          <w:color w:val="auto"/>
          <w:sz w:val="24"/>
          <w:szCs w:val="24"/>
        </w:rPr>
      </w:pPr>
      <w:r w:rsidRPr="001E23D8">
        <w:rPr>
          <w:sz w:val="24"/>
          <w:szCs w:val="24"/>
        </w:rPr>
        <w:t>Стоимость услуг Депозитария определяется Прейскурантом тарифов, действующим на момент оказания услуг, размещенным на официальном Интернет-портале Депозитария (</w:t>
      </w:r>
      <w:hyperlink r:id="rId9" w:history="1">
        <w:r w:rsidR="001E1287" w:rsidRPr="001E23D8">
          <w:rPr>
            <w:rStyle w:val="a5"/>
            <w:color w:val="auto"/>
            <w:sz w:val="24"/>
            <w:szCs w:val="24"/>
          </w:rPr>
          <w:t>http://mdkc.by/</w:t>
        </w:r>
      </w:hyperlink>
      <w:r w:rsidRPr="001E23D8">
        <w:rPr>
          <w:rStyle w:val="a5"/>
          <w:color w:val="auto"/>
          <w:sz w:val="24"/>
          <w:szCs w:val="24"/>
        </w:rPr>
        <w:t>).</w:t>
      </w:r>
    </w:p>
    <w:p w14:paraId="47C4A2FC" w14:textId="77777777" w:rsidR="003620DA" w:rsidRPr="003620DA" w:rsidRDefault="00600F37" w:rsidP="003620DA">
      <w:pPr>
        <w:suppressAutoHyphens/>
        <w:jc w:val="both"/>
        <w:rPr>
          <w:sz w:val="24"/>
          <w:szCs w:val="24"/>
        </w:rPr>
      </w:pPr>
      <w:r w:rsidRPr="001E23D8">
        <w:rPr>
          <w:rStyle w:val="a5"/>
          <w:color w:val="auto"/>
          <w:sz w:val="24"/>
          <w:szCs w:val="24"/>
          <w:u w:val="none"/>
        </w:rPr>
        <w:t xml:space="preserve">4.2. Депозитарий ежемесячно </w:t>
      </w:r>
      <w:r w:rsidR="00412003" w:rsidRPr="001E23D8">
        <w:rPr>
          <w:rStyle w:val="a5"/>
          <w:color w:val="auto"/>
          <w:sz w:val="24"/>
          <w:szCs w:val="24"/>
          <w:u w:val="none"/>
        </w:rPr>
        <w:t xml:space="preserve">до </w:t>
      </w:r>
      <w:r w:rsidR="002E74F0" w:rsidRPr="001E23D8">
        <w:rPr>
          <w:rStyle w:val="a5"/>
          <w:color w:val="auto"/>
          <w:sz w:val="24"/>
          <w:szCs w:val="24"/>
          <w:u w:val="none"/>
        </w:rPr>
        <w:t>10</w:t>
      </w:r>
      <w:r w:rsidR="00412003" w:rsidRPr="001E23D8">
        <w:rPr>
          <w:rStyle w:val="a5"/>
          <w:color w:val="auto"/>
          <w:sz w:val="24"/>
          <w:szCs w:val="24"/>
          <w:u w:val="none"/>
        </w:rPr>
        <w:t xml:space="preserve"> числа месяца, следующего за отработанным,</w:t>
      </w:r>
      <w:r w:rsidR="0080549E" w:rsidRPr="001E23D8">
        <w:rPr>
          <w:rStyle w:val="a5"/>
          <w:color w:val="auto"/>
          <w:sz w:val="24"/>
          <w:szCs w:val="24"/>
          <w:u w:val="none"/>
        </w:rPr>
        <w:t xml:space="preserve"> направляет </w:t>
      </w:r>
      <w:r w:rsidR="0080549E" w:rsidRPr="003620DA">
        <w:rPr>
          <w:rStyle w:val="a5"/>
          <w:color w:val="auto"/>
          <w:sz w:val="24"/>
          <w:szCs w:val="24"/>
          <w:u w:val="none"/>
        </w:rPr>
        <w:t>эмитенту акт приемки–сдачи оказанных услуг (</w:t>
      </w:r>
      <w:r w:rsidR="0080549E" w:rsidRPr="003620DA">
        <w:rPr>
          <w:sz w:val="24"/>
          <w:szCs w:val="24"/>
        </w:rPr>
        <w:t>далее – Акт) состав</w:t>
      </w:r>
      <w:r w:rsidR="00851183" w:rsidRPr="003620DA">
        <w:rPr>
          <w:sz w:val="24"/>
          <w:szCs w:val="24"/>
        </w:rPr>
        <w:t xml:space="preserve">ленный единолично Депозитарием </w:t>
      </w:r>
      <w:r w:rsidR="0080549E" w:rsidRPr="003620DA">
        <w:rPr>
          <w:sz w:val="24"/>
          <w:szCs w:val="24"/>
        </w:rPr>
        <w:t>в соответствии с постановлением Министерства финансов Республики Беларусь от 12 февраля 2018 года №13 «О единоличном составлении первичных учетных документо</w:t>
      </w:r>
      <w:r w:rsidR="00851183" w:rsidRPr="003620DA">
        <w:rPr>
          <w:sz w:val="24"/>
          <w:szCs w:val="24"/>
        </w:rPr>
        <w:t>в», а</w:t>
      </w:r>
      <w:r w:rsidR="0080549E" w:rsidRPr="003620DA">
        <w:rPr>
          <w:sz w:val="24"/>
          <w:szCs w:val="24"/>
        </w:rPr>
        <w:t xml:space="preserve">кт направляется </w:t>
      </w:r>
      <w:r w:rsidR="00B304DD" w:rsidRPr="003620DA">
        <w:rPr>
          <w:sz w:val="24"/>
          <w:szCs w:val="24"/>
        </w:rPr>
        <w:t>Эмитенту в виде сканированного документа на эл. адрес указанный в договоре, име</w:t>
      </w:r>
      <w:r w:rsidR="00E14407" w:rsidRPr="003620DA">
        <w:rPr>
          <w:sz w:val="24"/>
          <w:szCs w:val="24"/>
        </w:rPr>
        <w:t>е</w:t>
      </w:r>
      <w:r w:rsidR="00B304DD" w:rsidRPr="003620DA">
        <w:rPr>
          <w:sz w:val="24"/>
          <w:szCs w:val="24"/>
        </w:rPr>
        <w:t>т юридическую силу и применяются</w:t>
      </w:r>
      <w:r w:rsidR="009520F2" w:rsidRPr="003620DA">
        <w:rPr>
          <w:sz w:val="24"/>
          <w:szCs w:val="24"/>
        </w:rPr>
        <w:t xml:space="preserve"> как первичный учетный документ</w:t>
      </w:r>
      <w:r w:rsidR="00B304DD" w:rsidRPr="003620DA">
        <w:rPr>
          <w:sz w:val="24"/>
          <w:szCs w:val="24"/>
        </w:rPr>
        <w:t>, подтверждающий выполнение работ  (услуг)</w:t>
      </w:r>
      <w:r w:rsidR="003620DA" w:rsidRPr="003620DA">
        <w:rPr>
          <w:sz w:val="24"/>
          <w:szCs w:val="24"/>
        </w:rPr>
        <w:t>.</w:t>
      </w:r>
    </w:p>
    <w:p w14:paraId="5DAD7284" w14:textId="77777777" w:rsidR="00797CAC" w:rsidRPr="003620DA" w:rsidRDefault="00600F37" w:rsidP="003620DA">
      <w:pPr>
        <w:suppressAutoHyphens/>
        <w:jc w:val="both"/>
        <w:rPr>
          <w:sz w:val="24"/>
          <w:szCs w:val="24"/>
        </w:rPr>
      </w:pPr>
      <w:r w:rsidRPr="003620DA">
        <w:rPr>
          <w:sz w:val="24"/>
          <w:szCs w:val="24"/>
        </w:rPr>
        <w:t xml:space="preserve">4.3. </w:t>
      </w:r>
      <w:r w:rsidR="00412003" w:rsidRPr="003620DA">
        <w:rPr>
          <w:sz w:val="24"/>
          <w:szCs w:val="24"/>
        </w:rPr>
        <w:t>Эмитент</w:t>
      </w:r>
      <w:r w:rsidRPr="003620DA">
        <w:rPr>
          <w:sz w:val="24"/>
          <w:szCs w:val="24"/>
        </w:rPr>
        <w:t xml:space="preserve"> оплачивает услуги Депозитария в течение месяца, следующего за месяцем их оказания, путем перечисления денежных средств на расчетный счет Депозитария на основании Акта</w:t>
      </w:r>
      <w:r w:rsidR="00797CAC" w:rsidRPr="003620DA">
        <w:rPr>
          <w:sz w:val="24"/>
          <w:szCs w:val="24"/>
        </w:rPr>
        <w:t>.</w:t>
      </w:r>
    </w:p>
    <w:p w14:paraId="620F0B0B" w14:textId="77777777" w:rsidR="003620DA" w:rsidRDefault="003620DA" w:rsidP="003620DA">
      <w:pPr>
        <w:suppressAutoHyphens/>
        <w:jc w:val="both"/>
        <w:rPr>
          <w:sz w:val="24"/>
          <w:szCs w:val="24"/>
        </w:rPr>
      </w:pPr>
      <w:r w:rsidRPr="003620DA">
        <w:rPr>
          <w:sz w:val="24"/>
          <w:szCs w:val="24"/>
        </w:rPr>
        <w:t>4.4. Эмитент имеет право осуществлять оплату услуг досрочно (авансовый платеж), в том числе допускается производить оплату за несколько периодов вперед. Платежи, осуществляемые Эмитентом в соответствии с Договором в порядке предварительной оплаты, рассматриваются в качестве авансовых платежей, которые не являются коммерческим займом, при этом проценты на сумму авансовых платежей не начисляются и уплате Депозитарием эмитента не подлежат.</w:t>
      </w:r>
    </w:p>
    <w:p w14:paraId="76277DB5" w14:textId="77777777" w:rsidR="003620DA" w:rsidRPr="009C3DBC" w:rsidRDefault="00412003" w:rsidP="003620DA">
      <w:pPr>
        <w:suppressAutoHyphens/>
        <w:jc w:val="both"/>
        <w:rPr>
          <w:sz w:val="24"/>
          <w:szCs w:val="24"/>
        </w:rPr>
      </w:pPr>
      <w:r w:rsidRPr="003620DA">
        <w:rPr>
          <w:sz w:val="24"/>
          <w:szCs w:val="24"/>
        </w:rPr>
        <w:t>4.4. Эмитент</w:t>
      </w:r>
      <w:r w:rsidR="00600F37" w:rsidRPr="003620DA">
        <w:rPr>
          <w:sz w:val="24"/>
          <w:szCs w:val="24"/>
        </w:rPr>
        <w:t xml:space="preserve"> имеет право осуществлять оплату услуг досрочно, в том числе допускается </w:t>
      </w:r>
      <w:r w:rsidR="00600F37" w:rsidRPr="009C3DBC">
        <w:rPr>
          <w:sz w:val="24"/>
          <w:szCs w:val="24"/>
        </w:rPr>
        <w:t>производить оплату за несколько периодов вперед.</w:t>
      </w:r>
    </w:p>
    <w:p w14:paraId="640E8B5A" w14:textId="77777777" w:rsidR="009C3DBC" w:rsidRPr="009C3DBC" w:rsidRDefault="009C3DBC" w:rsidP="009C3DBC">
      <w:pPr>
        <w:suppressAutoHyphens/>
        <w:jc w:val="both"/>
        <w:rPr>
          <w:sz w:val="24"/>
          <w:szCs w:val="24"/>
        </w:rPr>
      </w:pPr>
      <w:r w:rsidRPr="009C3DBC">
        <w:rPr>
          <w:sz w:val="24"/>
          <w:szCs w:val="24"/>
        </w:rPr>
        <w:t xml:space="preserve">4.5. В случае неоплаты (несвоевременной и (или) неполной оплаты) Эмитентом услуг в соответствии с пунктом 4.3. Договора Депозитарий эмитента вправе приостановить оказание услуг или перейти на механизм 100% предварительной оплаты за депозитарные операции, инициатором которых является Эмитент. </w:t>
      </w:r>
    </w:p>
    <w:p w14:paraId="1D04EC9D" w14:textId="77777777" w:rsidR="009C3DBC" w:rsidRPr="009C3DBC" w:rsidRDefault="009C3DBC" w:rsidP="009C3DBC">
      <w:pPr>
        <w:suppressAutoHyphens/>
        <w:jc w:val="both"/>
        <w:rPr>
          <w:sz w:val="24"/>
          <w:szCs w:val="24"/>
        </w:rPr>
      </w:pPr>
      <w:r>
        <w:rPr>
          <w:sz w:val="22"/>
          <w:szCs w:val="22"/>
        </w:rPr>
        <w:t>4.6</w:t>
      </w:r>
      <w:r w:rsidRPr="009C3DBC">
        <w:rPr>
          <w:sz w:val="24"/>
          <w:szCs w:val="24"/>
        </w:rPr>
        <w:t>. Приостановление оказания услуг заключается в отказе Депозитария эмитента принимать и исполнять поручения Эмитента, выдавать отчеты, проводить иные операции с ценными бумагами, инициатором которых является Эмитент.</w:t>
      </w:r>
    </w:p>
    <w:p w14:paraId="60F6129B" w14:textId="77777777" w:rsidR="009C3DBC" w:rsidRPr="009C3DBC" w:rsidRDefault="009C3DBC" w:rsidP="009C3DBC">
      <w:pPr>
        <w:suppressAutoHyphens/>
        <w:jc w:val="both"/>
        <w:rPr>
          <w:sz w:val="24"/>
          <w:szCs w:val="24"/>
        </w:rPr>
      </w:pPr>
      <w:r w:rsidRPr="009C3DBC">
        <w:rPr>
          <w:sz w:val="24"/>
          <w:szCs w:val="24"/>
        </w:rPr>
        <w:t>4.7. Предварительная оплата услуг заключается в исполнении поручений Эмитента по факту оплаты услуг, являющихся предметом указанного поручения.</w:t>
      </w:r>
    </w:p>
    <w:p w14:paraId="5B34C0C3" w14:textId="77777777" w:rsidR="00315C4C" w:rsidRDefault="00315C4C" w:rsidP="00600F37">
      <w:pPr>
        <w:jc w:val="center"/>
        <w:rPr>
          <w:sz w:val="24"/>
          <w:szCs w:val="24"/>
        </w:rPr>
      </w:pPr>
    </w:p>
    <w:p w14:paraId="11D3EDBB" w14:textId="77777777" w:rsidR="00315C4C" w:rsidRDefault="00315C4C" w:rsidP="00600F37">
      <w:pPr>
        <w:jc w:val="center"/>
        <w:rPr>
          <w:sz w:val="24"/>
          <w:szCs w:val="24"/>
        </w:rPr>
      </w:pPr>
    </w:p>
    <w:p w14:paraId="0A53E033" w14:textId="77777777" w:rsidR="0004726B" w:rsidRDefault="0004726B" w:rsidP="00600F37">
      <w:pPr>
        <w:jc w:val="center"/>
        <w:rPr>
          <w:sz w:val="24"/>
          <w:szCs w:val="24"/>
        </w:rPr>
      </w:pPr>
    </w:p>
    <w:p w14:paraId="4ECCC005" w14:textId="77777777" w:rsidR="00600F37" w:rsidRDefault="00600F37" w:rsidP="00600F37">
      <w:pPr>
        <w:jc w:val="center"/>
        <w:rPr>
          <w:sz w:val="24"/>
          <w:szCs w:val="24"/>
        </w:rPr>
      </w:pPr>
      <w:r w:rsidRPr="001E23D8">
        <w:rPr>
          <w:sz w:val="24"/>
          <w:szCs w:val="24"/>
        </w:rPr>
        <w:t>5. ОТВЕТСТВЕННОСТЬ СТОРОН</w:t>
      </w:r>
    </w:p>
    <w:p w14:paraId="1FEF6233" w14:textId="77777777" w:rsidR="00A87323" w:rsidRPr="001E23D8" w:rsidRDefault="00A87323" w:rsidP="00600F37">
      <w:pPr>
        <w:jc w:val="center"/>
        <w:rPr>
          <w:sz w:val="24"/>
          <w:szCs w:val="24"/>
        </w:rPr>
      </w:pPr>
    </w:p>
    <w:p w14:paraId="3D9704F6" w14:textId="77777777" w:rsidR="00F837FB" w:rsidRPr="00F837FB" w:rsidRDefault="00F837FB" w:rsidP="00F837FB">
      <w:pPr>
        <w:jc w:val="both"/>
        <w:rPr>
          <w:sz w:val="24"/>
          <w:szCs w:val="24"/>
        </w:rPr>
      </w:pPr>
      <w:r w:rsidRPr="00F837FB">
        <w:rPr>
          <w:sz w:val="24"/>
          <w:szCs w:val="24"/>
        </w:rPr>
        <w:t>5.1. За неисполнение обязательств, предусмотренных пунктом 4.3. Договора, Депозитарий вправе выставить Эмитенту требование об уплате пени в размере 0,1% от суммы, подлежащей оплате, за каждый день просрочки. Уплата пени не освобождает Эмитента от оплаты стоимости услуг, предоставляемых по Договору Депозитарием эмитента.</w:t>
      </w:r>
    </w:p>
    <w:p w14:paraId="65A62150" w14:textId="77777777" w:rsidR="00F837FB" w:rsidRPr="00F837FB" w:rsidRDefault="00F837FB" w:rsidP="00F837FB">
      <w:pPr>
        <w:jc w:val="both"/>
        <w:rPr>
          <w:sz w:val="24"/>
          <w:szCs w:val="24"/>
        </w:rPr>
      </w:pPr>
      <w:r w:rsidRPr="00F837FB">
        <w:rPr>
          <w:sz w:val="24"/>
          <w:szCs w:val="24"/>
        </w:rPr>
        <w:t xml:space="preserve">5.2. В случае причинения убытков Эмитенту в результате ненадлежащего исполнения Договора Депозитарий возмещает Эмитенту документально подтвержденный реальный </w:t>
      </w:r>
      <w:r w:rsidRPr="00F837FB">
        <w:rPr>
          <w:sz w:val="24"/>
          <w:szCs w:val="24"/>
        </w:rPr>
        <w:lastRenderedPageBreak/>
        <w:t>ущерб на основании претензии Эмитента с расчетом размера реального ущерба и обоснованием причинно-следственной связи между возникшим реальным ущербом и ненадлежащим исполнением Договора Депозитарием эмитента.</w:t>
      </w:r>
    </w:p>
    <w:p w14:paraId="3158F2FF" w14:textId="77777777" w:rsidR="00F837FB" w:rsidRPr="00F837FB" w:rsidRDefault="00F837FB" w:rsidP="00F837FB">
      <w:pPr>
        <w:jc w:val="both"/>
        <w:rPr>
          <w:sz w:val="24"/>
          <w:szCs w:val="24"/>
        </w:rPr>
      </w:pPr>
      <w:r w:rsidRPr="00F837FB">
        <w:rPr>
          <w:sz w:val="24"/>
          <w:szCs w:val="24"/>
        </w:rPr>
        <w:t>5.3. В случае одностороннего отказа Эмитента от исполнения Договора, последний обязан оплатить Депозитарию эмитента фактически понесенные расходы в связи с исполнением Договора в течение месяца со дня получения претензии.</w:t>
      </w:r>
    </w:p>
    <w:p w14:paraId="3C6F00EC" w14:textId="77777777" w:rsidR="00F837FB" w:rsidRPr="00F837FB" w:rsidRDefault="00F837FB" w:rsidP="00F837FB">
      <w:pPr>
        <w:jc w:val="both"/>
        <w:rPr>
          <w:sz w:val="24"/>
          <w:szCs w:val="24"/>
        </w:rPr>
      </w:pPr>
      <w:r w:rsidRPr="00F837FB">
        <w:rPr>
          <w:sz w:val="24"/>
          <w:szCs w:val="24"/>
        </w:rPr>
        <w:t>5.4. Депозитарий не несет ответственности в случае неисполнения либо ненадлежащего исполнения поручений Эмитента по вине третьих лиц.</w:t>
      </w:r>
    </w:p>
    <w:p w14:paraId="098320E0" w14:textId="77777777" w:rsidR="00FE6465" w:rsidRPr="001E23D8" w:rsidRDefault="00FE6465" w:rsidP="00600F37">
      <w:pPr>
        <w:suppressAutoHyphens/>
        <w:jc w:val="both"/>
        <w:rPr>
          <w:sz w:val="24"/>
          <w:szCs w:val="24"/>
        </w:rPr>
      </w:pPr>
      <w:r w:rsidRPr="001E23D8">
        <w:rPr>
          <w:sz w:val="24"/>
          <w:szCs w:val="24"/>
        </w:rPr>
        <w:t xml:space="preserve"> </w:t>
      </w:r>
    </w:p>
    <w:p w14:paraId="0690DB44" w14:textId="77777777" w:rsidR="00600F37" w:rsidRDefault="00600F37" w:rsidP="00600F37">
      <w:pPr>
        <w:suppressAutoHyphens/>
        <w:jc w:val="center"/>
        <w:rPr>
          <w:sz w:val="24"/>
          <w:szCs w:val="24"/>
        </w:rPr>
      </w:pPr>
      <w:r w:rsidRPr="001E23D8">
        <w:rPr>
          <w:sz w:val="24"/>
          <w:szCs w:val="24"/>
        </w:rPr>
        <w:t>6.ФОРС-МАЖОР</w:t>
      </w:r>
    </w:p>
    <w:p w14:paraId="7E38616B" w14:textId="77777777" w:rsidR="00816318" w:rsidRPr="001E23D8" w:rsidRDefault="00816318" w:rsidP="00600F37">
      <w:pPr>
        <w:suppressAutoHyphens/>
        <w:jc w:val="center"/>
        <w:rPr>
          <w:sz w:val="24"/>
          <w:szCs w:val="24"/>
        </w:rPr>
      </w:pPr>
    </w:p>
    <w:p w14:paraId="53FE3C08" w14:textId="77777777" w:rsidR="00600F37" w:rsidRPr="001E23D8" w:rsidRDefault="00600F37" w:rsidP="00600F37">
      <w:pPr>
        <w:tabs>
          <w:tab w:val="left" w:pos="540"/>
          <w:tab w:val="left" w:pos="1260"/>
        </w:tabs>
        <w:overflowPunct/>
        <w:autoSpaceDE/>
        <w:autoSpaceDN/>
        <w:adjustRightInd/>
        <w:ind w:firstLine="709"/>
        <w:jc w:val="both"/>
        <w:textAlignment w:val="auto"/>
        <w:rPr>
          <w:sz w:val="24"/>
          <w:szCs w:val="24"/>
        </w:rPr>
      </w:pPr>
      <w:r w:rsidRPr="001E23D8">
        <w:rPr>
          <w:sz w:val="24"/>
          <w:szCs w:val="24"/>
        </w:rPr>
        <w:t xml:space="preserve">6.1. Стороны освобождаются от ответственности за частичное или полное неисполнение своих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или в результате событий чрезвычайного характера, которые стороны не могли предвидеть или предотвратить. </w:t>
      </w:r>
    </w:p>
    <w:p w14:paraId="5B51E9FA" w14:textId="77777777" w:rsidR="00600F37" w:rsidRPr="001E23D8" w:rsidRDefault="00600F37" w:rsidP="00600F37">
      <w:pPr>
        <w:tabs>
          <w:tab w:val="left" w:pos="540"/>
          <w:tab w:val="left" w:pos="1260"/>
        </w:tabs>
        <w:overflowPunct/>
        <w:autoSpaceDE/>
        <w:autoSpaceDN/>
        <w:adjustRightInd/>
        <w:ind w:firstLine="709"/>
        <w:jc w:val="both"/>
        <w:textAlignment w:val="auto"/>
        <w:rPr>
          <w:sz w:val="24"/>
          <w:szCs w:val="24"/>
        </w:rPr>
      </w:pPr>
      <w:r w:rsidRPr="001E23D8">
        <w:rPr>
          <w:sz w:val="24"/>
          <w:szCs w:val="24"/>
        </w:rPr>
        <w:t>6.2. В случае возникновения обстоятельств непреодолимой силы срок выполнения сторонами своих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708A0B50" w14:textId="77777777" w:rsidR="00600F37" w:rsidRPr="001E23D8" w:rsidRDefault="00600F37" w:rsidP="00600F37">
      <w:pPr>
        <w:tabs>
          <w:tab w:val="left" w:pos="540"/>
          <w:tab w:val="left" w:pos="1260"/>
        </w:tabs>
        <w:overflowPunct/>
        <w:autoSpaceDE/>
        <w:autoSpaceDN/>
        <w:adjustRightInd/>
        <w:ind w:firstLine="709"/>
        <w:jc w:val="both"/>
        <w:textAlignment w:val="auto"/>
        <w:rPr>
          <w:sz w:val="24"/>
          <w:szCs w:val="24"/>
        </w:rPr>
      </w:pPr>
      <w:r w:rsidRPr="001E23D8">
        <w:rPr>
          <w:sz w:val="24"/>
          <w:szCs w:val="24"/>
        </w:rPr>
        <w:t>6.3. Сторона, для которой стало невозможным выполнение своих обязательств, ввиду действия обстоятельств непреодолимой силы, обязана немедленно сообщить другой стороне о начале, изменении масштаба, характера и прекращении действия обстоятельств, воспрепятствовавших выполнению обязательств по настоящему Договору.</w:t>
      </w:r>
    </w:p>
    <w:p w14:paraId="7AE0E0B0" w14:textId="77777777" w:rsidR="00600F37" w:rsidRPr="001E23D8" w:rsidRDefault="00600F37" w:rsidP="00600F37">
      <w:pPr>
        <w:tabs>
          <w:tab w:val="left" w:pos="540"/>
          <w:tab w:val="left" w:pos="1260"/>
        </w:tabs>
        <w:overflowPunct/>
        <w:autoSpaceDE/>
        <w:autoSpaceDN/>
        <w:adjustRightInd/>
        <w:ind w:firstLine="709"/>
        <w:jc w:val="both"/>
        <w:textAlignment w:val="auto"/>
        <w:rPr>
          <w:sz w:val="24"/>
          <w:szCs w:val="24"/>
        </w:rPr>
      </w:pPr>
      <w:r w:rsidRPr="001E23D8">
        <w:rPr>
          <w:sz w:val="24"/>
          <w:szCs w:val="24"/>
        </w:rPr>
        <w:t>6.4. </w:t>
      </w:r>
      <w:r w:rsidRPr="001E23D8">
        <w:rPr>
          <w:rFonts w:eastAsiaTheme="minorEastAsia"/>
          <w:sz w:val="24"/>
          <w:szCs w:val="24"/>
        </w:rPr>
        <w:t>Под обстоятельствами непреодолимой силы Стороны понимают стихийные явления (наводнения, пожары), военные действия и массовые беспорядки, акты террора, диверсий и саботажа, аварии систем связи, используемые Депозитарием для выполнения обязательств, взятых на себя в соответствии с настоящим Договором, и допущенные не по вине Депозитария, иные не зависящие от Депозитария обстоятельства.</w:t>
      </w:r>
    </w:p>
    <w:p w14:paraId="2018BE0B" w14:textId="77777777" w:rsidR="00600F37" w:rsidRPr="001E23D8" w:rsidRDefault="00600F37" w:rsidP="00600F37">
      <w:pPr>
        <w:tabs>
          <w:tab w:val="left" w:pos="540"/>
          <w:tab w:val="left" w:pos="1260"/>
        </w:tabs>
        <w:overflowPunct/>
        <w:autoSpaceDE/>
        <w:autoSpaceDN/>
        <w:adjustRightInd/>
        <w:ind w:firstLine="709"/>
        <w:jc w:val="both"/>
        <w:textAlignment w:val="auto"/>
        <w:rPr>
          <w:sz w:val="24"/>
          <w:szCs w:val="24"/>
        </w:rPr>
      </w:pPr>
      <w:r w:rsidRPr="001E23D8">
        <w:rPr>
          <w:sz w:val="24"/>
          <w:szCs w:val="24"/>
        </w:rPr>
        <w:t>6.5. По прошествии обстоятельств непреодолимой силы стороны обязуются принять все меры для ликвидации последствий и минимизации причиненного ущерба.</w:t>
      </w:r>
    </w:p>
    <w:p w14:paraId="703F7A72" w14:textId="77777777" w:rsidR="00600F37" w:rsidRPr="001E23D8" w:rsidRDefault="00600F37" w:rsidP="00600F37">
      <w:pPr>
        <w:tabs>
          <w:tab w:val="left" w:pos="540"/>
          <w:tab w:val="left" w:pos="1260"/>
        </w:tabs>
        <w:overflowPunct/>
        <w:autoSpaceDE/>
        <w:autoSpaceDN/>
        <w:adjustRightInd/>
        <w:ind w:firstLine="709"/>
        <w:jc w:val="both"/>
        <w:textAlignment w:val="auto"/>
        <w:rPr>
          <w:sz w:val="24"/>
          <w:szCs w:val="24"/>
        </w:rPr>
      </w:pPr>
      <w:r w:rsidRPr="001E23D8">
        <w:rPr>
          <w:sz w:val="24"/>
          <w:szCs w:val="24"/>
        </w:rPr>
        <w:t>6.6. Не</w:t>
      </w:r>
      <w:r w:rsidR="00084A2A">
        <w:rPr>
          <w:sz w:val="24"/>
          <w:szCs w:val="24"/>
        </w:rPr>
        <w:t xml:space="preserve"> </w:t>
      </w:r>
      <w:r w:rsidRPr="001E23D8">
        <w:rPr>
          <w:sz w:val="24"/>
          <w:szCs w:val="24"/>
        </w:rPr>
        <w:t>уведомление или несвоевременное уведомление о наступлении форс-мажорных обстоятельств не дает права ссылаться на них при невозможности выполнить свои обязанности по Договору.</w:t>
      </w:r>
    </w:p>
    <w:p w14:paraId="4E494812" w14:textId="77777777" w:rsidR="00390210" w:rsidRPr="001E23D8" w:rsidRDefault="00390210" w:rsidP="00600F37">
      <w:pPr>
        <w:tabs>
          <w:tab w:val="left" w:pos="540"/>
          <w:tab w:val="left" w:pos="1260"/>
        </w:tabs>
        <w:overflowPunct/>
        <w:autoSpaceDE/>
        <w:autoSpaceDN/>
        <w:adjustRightInd/>
        <w:ind w:firstLine="709"/>
        <w:jc w:val="both"/>
        <w:textAlignment w:val="auto"/>
        <w:rPr>
          <w:sz w:val="24"/>
          <w:szCs w:val="24"/>
        </w:rPr>
      </w:pPr>
    </w:p>
    <w:p w14:paraId="6C5EC0AA" w14:textId="77777777" w:rsidR="00600F37" w:rsidRDefault="00600F37" w:rsidP="00600F37">
      <w:pPr>
        <w:tabs>
          <w:tab w:val="left" w:pos="0"/>
        </w:tabs>
        <w:suppressAutoHyphens/>
        <w:jc w:val="center"/>
        <w:rPr>
          <w:sz w:val="24"/>
          <w:szCs w:val="24"/>
        </w:rPr>
      </w:pPr>
      <w:r w:rsidRPr="001E23D8">
        <w:rPr>
          <w:sz w:val="24"/>
          <w:szCs w:val="24"/>
        </w:rPr>
        <w:t>7.СРОК ДЕЙСТВИЯ, ПОРЯДОК ИЗМЕНЕНИЯ И РАСТОРЖЕНИЯ ДОГОВОРА</w:t>
      </w:r>
    </w:p>
    <w:p w14:paraId="0A1229B4" w14:textId="77777777" w:rsidR="00B21205" w:rsidRPr="001E23D8" w:rsidRDefault="00B21205" w:rsidP="00600F37">
      <w:pPr>
        <w:tabs>
          <w:tab w:val="left" w:pos="0"/>
        </w:tabs>
        <w:suppressAutoHyphens/>
        <w:jc w:val="center"/>
        <w:rPr>
          <w:sz w:val="24"/>
          <w:szCs w:val="24"/>
        </w:rPr>
      </w:pPr>
    </w:p>
    <w:p w14:paraId="75D6A040" w14:textId="77777777" w:rsidR="00600F37" w:rsidRPr="001E23D8" w:rsidRDefault="00600F37" w:rsidP="00600F37">
      <w:pPr>
        <w:pStyle w:val="22"/>
        <w:tabs>
          <w:tab w:val="clear" w:pos="284"/>
          <w:tab w:val="left" w:pos="-1701"/>
          <w:tab w:val="left" w:pos="-851"/>
          <w:tab w:val="left" w:pos="0"/>
        </w:tabs>
        <w:suppressAutoHyphens/>
        <w:rPr>
          <w:sz w:val="24"/>
          <w:szCs w:val="24"/>
        </w:rPr>
      </w:pPr>
      <w:r w:rsidRPr="001E23D8">
        <w:rPr>
          <w:sz w:val="24"/>
          <w:szCs w:val="24"/>
        </w:rPr>
        <w:t>7.1. Настоящий Договор вступает в силу с момента подписания обеими сторонами, и действует до «</w:t>
      </w:r>
      <w:r w:rsidR="00222C52">
        <w:rPr>
          <w:sz w:val="24"/>
          <w:szCs w:val="24"/>
        </w:rPr>
        <w:t>31</w:t>
      </w:r>
      <w:r w:rsidRPr="001E23D8">
        <w:rPr>
          <w:sz w:val="24"/>
          <w:szCs w:val="24"/>
        </w:rPr>
        <w:t xml:space="preserve">» </w:t>
      </w:r>
      <w:r w:rsidR="00084A2A">
        <w:rPr>
          <w:sz w:val="24"/>
          <w:szCs w:val="24"/>
        </w:rPr>
        <w:t>декабря 202___</w:t>
      </w:r>
      <w:r w:rsidRPr="001E23D8">
        <w:rPr>
          <w:sz w:val="24"/>
          <w:szCs w:val="24"/>
        </w:rPr>
        <w:t xml:space="preserve"> года.</w:t>
      </w:r>
    </w:p>
    <w:p w14:paraId="45CEAA7D" w14:textId="77777777" w:rsidR="00600F37" w:rsidRPr="001E23D8" w:rsidRDefault="00600F37" w:rsidP="00600F37">
      <w:pPr>
        <w:tabs>
          <w:tab w:val="left" w:pos="0"/>
          <w:tab w:val="left" w:pos="567"/>
        </w:tabs>
        <w:suppressAutoHyphens/>
        <w:jc w:val="both"/>
        <w:rPr>
          <w:sz w:val="24"/>
          <w:szCs w:val="24"/>
        </w:rPr>
      </w:pPr>
      <w:r w:rsidRPr="001E23D8">
        <w:rPr>
          <w:sz w:val="24"/>
          <w:szCs w:val="24"/>
        </w:rPr>
        <w:t xml:space="preserve">7.2. Если ни одна из сторон за 30 (тридцать) календарных дней до окончания срока действия настоящего Договора письменно не заявит о его прекращении, настоящий Договор считается пролонгированным на каждый последующий календарный год на тех же условиях. </w:t>
      </w:r>
    </w:p>
    <w:p w14:paraId="246F6556" w14:textId="77777777" w:rsidR="00600F37" w:rsidRPr="001E23D8" w:rsidRDefault="00600F37" w:rsidP="00600F37">
      <w:pPr>
        <w:pStyle w:val="justify"/>
        <w:spacing w:after="0"/>
        <w:ind w:firstLine="0"/>
        <w:rPr>
          <w:color w:val="000000" w:themeColor="text1"/>
        </w:rPr>
      </w:pPr>
      <w:r w:rsidRPr="001E23D8">
        <w:rPr>
          <w:color w:val="000000" w:themeColor="text1"/>
        </w:rPr>
        <w:t>7.3. Договор может быть изменен и досрочно расторгнут либо по соглашению Сторон, либо в случаях, предусмотренных законодательством Республики Беларусь и Договором. Все изменения и дополнения к Договору должны быть оформлены в письменном виде и подписаны уполномоченными представителями Сторонами. Соответствующие дополнительные соглашения Сторон являются неотъемлемой частью Договора.</w:t>
      </w:r>
    </w:p>
    <w:p w14:paraId="608F6B9B" w14:textId="77777777" w:rsidR="00600F37" w:rsidRPr="001E23D8" w:rsidRDefault="00600F37" w:rsidP="00600F37">
      <w:pPr>
        <w:tabs>
          <w:tab w:val="left" w:pos="0"/>
          <w:tab w:val="left" w:pos="993"/>
        </w:tabs>
        <w:suppressAutoHyphens/>
        <w:jc w:val="both"/>
        <w:rPr>
          <w:sz w:val="24"/>
          <w:szCs w:val="24"/>
        </w:rPr>
      </w:pPr>
      <w:r w:rsidRPr="001E23D8">
        <w:rPr>
          <w:sz w:val="24"/>
          <w:szCs w:val="24"/>
        </w:rPr>
        <w:t>7.4. Настоящий Договор может быть расторгнут досрочно:</w:t>
      </w:r>
    </w:p>
    <w:p w14:paraId="79201191" w14:textId="77777777" w:rsidR="00600F37" w:rsidRPr="001E23D8" w:rsidRDefault="00600F37" w:rsidP="00600F37">
      <w:pPr>
        <w:tabs>
          <w:tab w:val="left" w:pos="709"/>
          <w:tab w:val="left" w:pos="1134"/>
          <w:tab w:val="left" w:pos="1440"/>
          <w:tab w:val="left" w:pos="2149"/>
        </w:tabs>
        <w:suppressAutoHyphens/>
        <w:jc w:val="both"/>
        <w:rPr>
          <w:sz w:val="24"/>
          <w:szCs w:val="24"/>
        </w:rPr>
      </w:pPr>
      <w:r w:rsidRPr="001E23D8">
        <w:rPr>
          <w:sz w:val="24"/>
          <w:szCs w:val="24"/>
        </w:rPr>
        <w:t>- по инициативе одной из сторон, с письменным уведомлением об этом другой стороны за 30 (тридцать) календарных дней до даты расторжения договора;</w:t>
      </w:r>
    </w:p>
    <w:p w14:paraId="5E4ED5F8" w14:textId="77777777" w:rsidR="00600F37" w:rsidRPr="001E23D8" w:rsidRDefault="00600F37" w:rsidP="00600F37">
      <w:pPr>
        <w:tabs>
          <w:tab w:val="left" w:pos="709"/>
          <w:tab w:val="left" w:pos="1134"/>
          <w:tab w:val="left" w:pos="1440"/>
          <w:tab w:val="left" w:pos="2149"/>
        </w:tabs>
        <w:suppressAutoHyphens/>
        <w:jc w:val="both"/>
        <w:rPr>
          <w:sz w:val="24"/>
          <w:szCs w:val="24"/>
        </w:rPr>
      </w:pPr>
      <w:r w:rsidRPr="001E23D8">
        <w:rPr>
          <w:sz w:val="24"/>
          <w:szCs w:val="24"/>
        </w:rPr>
        <w:t>- в случае аннулирования или прекращения специального разрешения (лицензии) Депозитария на право осуществления профессиональной и биржевой деятельности по ценным бумагам;</w:t>
      </w:r>
    </w:p>
    <w:p w14:paraId="11737352" w14:textId="77777777" w:rsidR="00600F37" w:rsidRPr="001E23D8" w:rsidRDefault="00600F37" w:rsidP="00600F37">
      <w:pPr>
        <w:tabs>
          <w:tab w:val="left" w:pos="709"/>
          <w:tab w:val="left" w:pos="1065"/>
          <w:tab w:val="left" w:pos="1134"/>
          <w:tab w:val="left" w:pos="1440"/>
          <w:tab w:val="left" w:pos="2149"/>
        </w:tabs>
        <w:suppressAutoHyphens/>
        <w:jc w:val="both"/>
        <w:rPr>
          <w:sz w:val="24"/>
          <w:szCs w:val="24"/>
        </w:rPr>
      </w:pPr>
      <w:r w:rsidRPr="001E23D8">
        <w:rPr>
          <w:sz w:val="24"/>
          <w:szCs w:val="24"/>
        </w:rPr>
        <w:lastRenderedPageBreak/>
        <w:t>- в случае ликвидации одной из сторон;</w:t>
      </w:r>
    </w:p>
    <w:p w14:paraId="151BDDAB" w14:textId="77777777" w:rsidR="00600F37" w:rsidRPr="001E23D8" w:rsidRDefault="00600F37" w:rsidP="00600F37">
      <w:pPr>
        <w:tabs>
          <w:tab w:val="left" w:pos="709"/>
          <w:tab w:val="left" w:pos="1065"/>
          <w:tab w:val="left" w:pos="1134"/>
          <w:tab w:val="left" w:pos="1440"/>
          <w:tab w:val="left" w:pos="2149"/>
        </w:tabs>
        <w:suppressAutoHyphens/>
        <w:jc w:val="both"/>
        <w:rPr>
          <w:sz w:val="24"/>
          <w:szCs w:val="24"/>
        </w:rPr>
      </w:pPr>
      <w:r w:rsidRPr="001E23D8">
        <w:rPr>
          <w:sz w:val="24"/>
          <w:szCs w:val="24"/>
        </w:rPr>
        <w:t>- по соглашению сторон;</w:t>
      </w:r>
    </w:p>
    <w:p w14:paraId="6913AA88" w14:textId="77777777" w:rsidR="00600F37" w:rsidRPr="001E23D8" w:rsidRDefault="00600F37" w:rsidP="00600F37">
      <w:pPr>
        <w:tabs>
          <w:tab w:val="left" w:pos="709"/>
          <w:tab w:val="left" w:pos="1065"/>
          <w:tab w:val="left" w:pos="1134"/>
          <w:tab w:val="left" w:pos="1440"/>
          <w:tab w:val="left" w:pos="2149"/>
        </w:tabs>
        <w:suppressAutoHyphens/>
        <w:jc w:val="both"/>
        <w:rPr>
          <w:sz w:val="24"/>
          <w:szCs w:val="24"/>
        </w:rPr>
      </w:pPr>
      <w:r w:rsidRPr="001E23D8">
        <w:rPr>
          <w:sz w:val="24"/>
          <w:szCs w:val="24"/>
        </w:rPr>
        <w:t>- в иных случаях, предусмотренных законодательством Республики Беларусь.</w:t>
      </w:r>
    </w:p>
    <w:p w14:paraId="32821333" w14:textId="77777777" w:rsidR="00600F37" w:rsidRPr="001E23D8" w:rsidRDefault="00600F37" w:rsidP="00600F37">
      <w:pPr>
        <w:tabs>
          <w:tab w:val="left" w:pos="0"/>
          <w:tab w:val="left" w:pos="709"/>
          <w:tab w:val="left" w:pos="993"/>
        </w:tabs>
        <w:suppressAutoHyphens/>
        <w:jc w:val="both"/>
        <w:rPr>
          <w:sz w:val="24"/>
          <w:szCs w:val="24"/>
        </w:rPr>
      </w:pPr>
      <w:r w:rsidRPr="001E23D8">
        <w:rPr>
          <w:sz w:val="24"/>
          <w:szCs w:val="24"/>
        </w:rPr>
        <w:t xml:space="preserve">7.5. В случае прекращения действия (расторжения) настоящего Договора и исполнения </w:t>
      </w:r>
      <w:r w:rsidR="00412003" w:rsidRPr="001E23D8">
        <w:rPr>
          <w:sz w:val="24"/>
          <w:szCs w:val="24"/>
        </w:rPr>
        <w:t xml:space="preserve">эмитентом </w:t>
      </w:r>
      <w:r w:rsidRPr="001E23D8">
        <w:rPr>
          <w:sz w:val="24"/>
          <w:szCs w:val="24"/>
        </w:rPr>
        <w:t xml:space="preserve">обязанности, указанной в п. 2.3.10 настоящего Договора, счет «депо» </w:t>
      </w:r>
      <w:r w:rsidR="00412003" w:rsidRPr="001E23D8">
        <w:rPr>
          <w:sz w:val="24"/>
          <w:szCs w:val="24"/>
        </w:rPr>
        <w:t xml:space="preserve">эмитента </w:t>
      </w:r>
      <w:r w:rsidRPr="001E23D8">
        <w:rPr>
          <w:sz w:val="24"/>
          <w:szCs w:val="24"/>
        </w:rPr>
        <w:t xml:space="preserve">закрывается. </w:t>
      </w:r>
    </w:p>
    <w:p w14:paraId="432765AB" w14:textId="77777777" w:rsidR="00600F37" w:rsidRPr="00FB3500" w:rsidRDefault="00600F37" w:rsidP="00600F37">
      <w:pPr>
        <w:numPr>
          <w:ilvl w:val="0"/>
          <w:numId w:val="1"/>
        </w:numPr>
        <w:tabs>
          <w:tab w:val="left" w:pos="284"/>
        </w:tabs>
        <w:suppressAutoHyphens/>
        <w:jc w:val="center"/>
        <w:rPr>
          <w:b/>
          <w:bCs/>
          <w:sz w:val="24"/>
          <w:szCs w:val="24"/>
        </w:rPr>
      </w:pPr>
      <w:r w:rsidRPr="001E23D8">
        <w:rPr>
          <w:sz w:val="24"/>
          <w:szCs w:val="24"/>
        </w:rPr>
        <w:t>ПРОЧИЕ УСЛОВИЯ</w:t>
      </w:r>
    </w:p>
    <w:p w14:paraId="5974184D" w14:textId="77777777" w:rsidR="00FB3500" w:rsidRPr="001E23D8" w:rsidRDefault="00FB3500" w:rsidP="00FB3500">
      <w:pPr>
        <w:tabs>
          <w:tab w:val="left" w:pos="284"/>
        </w:tabs>
        <w:suppressAutoHyphens/>
        <w:ind w:left="720"/>
        <w:jc w:val="center"/>
        <w:rPr>
          <w:b/>
          <w:bCs/>
          <w:sz w:val="24"/>
          <w:szCs w:val="24"/>
        </w:rPr>
      </w:pPr>
    </w:p>
    <w:p w14:paraId="55D5313D" w14:textId="77777777" w:rsidR="00600F37" w:rsidRPr="001E23D8" w:rsidRDefault="00600F37" w:rsidP="003D3686">
      <w:pPr>
        <w:pStyle w:val="ConsPlusNormal"/>
        <w:jc w:val="both"/>
        <w:rPr>
          <w:sz w:val="24"/>
          <w:szCs w:val="24"/>
        </w:rPr>
      </w:pPr>
      <w:r w:rsidRPr="001E23D8">
        <w:rPr>
          <w:sz w:val="24"/>
          <w:szCs w:val="24"/>
        </w:rPr>
        <w:t>8.1. </w:t>
      </w:r>
      <w:r w:rsidR="00412003" w:rsidRPr="001E23D8">
        <w:rPr>
          <w:sz w:val="24"/>
          <w:szCs w:val="24"/>
        </w:rPr>
        <w:t>Эмитент</w:t>
      </w:r>
      <w:r w:rsidRPr="001E23D8">
        <w:rPr>
          <w:sz w:val="24"/>
          <w:szCs w:val="24"/>
        </w:rPr>
        <w:t xml:space="preserve"> подтверждает свое ознакомление с Регламентом, Прейскурантом тарифов, графиком работы и продолжительностью операционного дня Депозитария, а также с общими условиями осуществления депозитарной деятельности, предусмотренными законодательством Республики Беларусь о ценных бумагах.</w:t>
      </w:r>
    </w:p>
    <w:p w14:paraId="6ECEE73F" w14:textId="77777777" w:rsidR="00600F37" w:rsidRPr="001E23D8" w:rsidRDefault="00600F37" w:rsidP="00600F37">
      <w:pPr>
        <w:pStyle w:val="23"/>
        <w:tabs>
          <w:tab w:val="clear" w:pos="-426"/>
          <w:tab w:val="left" w:pos="-1843"/>
        </w:tabs>
        <w:suppressAutoHyphens/>
        <w:rPr>
          <w:rFonts w:ascii="Times New Roman" w:hAnsi="Times New Roman" w:cs="Times New Roman"/>
        </w:rPr>
      </w:pPr>
      <w:r w:rsidRPr="001E23D8">
        <w:rPr>
          <w:rFonts w:ascii="Times New Roman" w:hAnsi="Times New Roman" w:cs="Times New Roman"/>
        </w:rPr>
        <w:t>8.2. В случае возникновения споров при исполнении обязательств по настоящему договору стороны принимают меры по их разрешению путем переговоров.</w:t>
      </w:r>
    </w:p>
    <w:p w14:paraId="128A3FEB" w14:textId="77777777" w:rsidR="00600F37" w:rsidRPr="001E23D8" w:rsidRDefault="00600F37" w:rsidP="00600F37">
      <w:pPr>
        <w:pStyle w:val="23"/>
        <w:tabs>
          <w:tab w:val="clear" w:pos="-426"/>
          <w:tab w:val="left" w:pos="-1418"/>
        </w:tabs>
        <w:suppressAutoHyphens/>
        <w:rPr>
          <w:rFonts w:ascii="Times New Roman" w:hAnsi="Times New Roman" w:cs="Times New Roman"/>
        </w:rPr>
      </w:pPr>
      <w:r w:rsidRPr="001E23D8">
        <w:rPr>
          <w:rFonts w:ascii="Times New Roman" w:hAnsi="Times New Roman" w:cs="Times New Roman"/>
        </w:rPr>
        <w:t>8.3. Неурегулированные споры по вопросам исполнения настоящего договора решаются в судебном порядке в соответствии с законодательством Республики Беларусь.</w:t>
      </w:r>
    </w:p>
    <w:p w14:paraId="5CC2E0BA" w14:textId="77777777" w:rsidR="00600F37" w:rsidRPr="00C94D0D" w:rsidRDefault="00600F37" w:rsidP="00600F37">
      <w:pPr>
        <w:pStyle w:val="23"/>
        <w:suppressAutoHyphens/>
        <w:rPr>
          <w:rFonts w:ascii="Times New Roman" w:hAnsi="Times New Roman" w:cs="Times New Roman"/>
        </w:rPr>
      </w:pPr>
      <w:r w:rsidRPr="001E23D8">
        <w:rPr>
          <w:rFonts w:ascii="Times New Roman" w:hAnsi="Times New Roman" w:cs="Times New Roman"/>
        </w:rPr>
        <w:t xml:space="preserve">8.4. Все изменения и дополнения к настоящему договору оформляются в письменной </w:t>
      </w:r>
      <w:r w:rsidRPr="00C94D0D">
        <w:rPr>
          <w:rFonts w:ascii="Times New Roman" w:hAnsi="Times New Roman" w:cs="Times New Roman"/>
        </w:rPr>
        <w:t>форме, вступают в силу и являются неотъемлемой частью договора с момента подписания уполномоченными представителями сторон.</w:t>
      </w:r>
    </w:p>
    <w:p w14:paraId="3B342EEA" w14:textId="77777777" w:rsidR="00C94D0D" w:rsidRPr="00C94D0D" w:rsidRDefault="00C94D0D" w:rsidP="00600F37">
      <w:pPr>
        <w:pStyle w:val="23"/>
        <w:suppressAutoHyphen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8.5.</w:t>
      </w:r>
      <w:r w:rsidRPr="00C94D0D">
        <w:rPr>
          <w:rFonts w:ascii="Times New Roman" w:hAnsi="Times New Roman" w:cs="Times New Roman"/>
        </w:rPr>
        <w:t xml:space="preserve">К настоящему договору применяются </w:t>
      </w:r>
      <w:hyperlink r:id="rId10" w:history="1">
        <w:r w:rsidRPr="00C94D0D">
          <w:rPr>
            <w:rStyle w:val="a5"/>
            <w:rFonts w:ascii="Times New Roman" w:hAnsi="Times New Roman"/>
            <w:color w:val="auto"/>
            <w:u w:val="none"/>
          </w:rPr>
          <w:t>положения</w:t>
        </w:r>
      </w:hyperlink>
      <w:r w:rsidRPr="00C94D0D">
        <w:rPr>
          <w:rFonts w:ascii="Times New Roman" w:hAnsi="Times New Roman" w:cs="Times New Roman"/>
        </w:rPr>
        <w:t xml:space="preserve"> гражданского законодательства Республики Беларусь о публичном договоре.</w:t>
      </w:r>
    </w:p>
    <w:p w14:paraId="5BF89DB3" w14:textId="77777777" w:rsidR="00600F37" w:rsidRPr="00C94D0D" w:rsidRDefault="00600F37" w:rsidP="00600F37">
      <w:pPr>
        <w:pStyle w:val="23"/>
        <w:tabs>
          <w:tab w:val="clear" w:pos="-426"/>
          <w:tab w:val="left" w:pos="-709"/>
        </w:tabs>
        <w:suppressAutoHyphens/>
        <w:rPr>
          <w:rFonts w:ascii="Times New Roman" w:hAnsi="Times New Roman" w:cs="Times New Roman"/>
        </w:rPr>
      </w:pPr>
      <w:r w:rsidRPr="00C94D0D">
        <w:rPr>
          <w:rFonts w:ascii="Times New Roman" w:hAnsi="Times New Roman" w:cs="Times New Roman"/>
        </w:rPr>
        <w:t>8.</w:t>
      </w:r>
      <w:r w:rsidR="00C94D0D">
        <w:rPr>
          <w:rFonts w:ascii="Times New Roman" w:hAnsi="Times New Roman" w:cs="Times New Roman"/>
        </w:rPr>
        <w:t>6</w:t>
      </w:r>
      <w:r w:rsidRPr="00C94D0D">
        <w:rPr>
          <w:rFonts w:ascii="Times New Roman" w:hAnsi="Times New Roman" w:cs="Times New Roman"/>
        </w:rPr>
        <w:t>. Настоящий Договор составлен в двух экземплярах, имеющих равную юридическую силу, по одному экземпляру для каждой из сторон.</w:t>
      </w:r>
    </w:p>
    <w:p w14:paraId="6BC6BBEF" w14:textId="77777777" w:rsidR="0004726B" w:rsidRDefault="0004726B" w:rsidP="00600F37">
      <w:pPr>
        <w:suppressAutoHyphens/>
        <w:jc w:val="center"/>
        <w:rPr>
          <w:sz w:val="24"/>
          <w:szCs w:val="24"/>
        </w:rPr>
      </w:pPr>
    </w:p>
    <w:p w14:paraId="4224ACD8" w14:textId="77777777" w:rsidR="00600F37" w:rsidRPr="001E23D8" w:rsidRDefault="00600F37" w:rsidP="00600F37">
      <w:pPr>
        <w:suppressAutoHyphens/>
        <w:jc w:val="center"/>
        <w:rPr>
          <w:sz w:val="24"/>
          <w:szCs w:val="24"/>
        </w:rPr>
      </w:pPr>
      <w:r w:rsidRPr="001E23D8">
        <w:rPr>
          <w:sz w:val="24"/>
          <w:szCs w:val="24"/>
        </w:rPr>
        <w:t xml:space="preserve">9.РЕКВИЗИТЫ И ПОДПИСИ СТОРОН </w:t>
      </w:r>
    </w:p>
    <w:p w14:paraId="1407BF66" w14:textId="77777777" w:rsidR="00C24D15" w:rsidRPr="001E23D8" w:rsidRDefault="00C24D15" w:rsidP="00600F37">
      <w:pPr>
        <w:suppressAutoHyphens/>
        <w:jc w:val="center"/>
        <w:rPr>
          <w:sz w:val="24"/>
          <w:szCs w:val="24"/>
        </w:rPr>
      </w:pPr>
    </w:p>
    <w:tbl>
      <w:tblPr>
        <w:tblW w:w="29023" w:type="dxa"/>
        <w:tblLayout w:type="fixed"/>
        <w:tblLook w:val="0000" w:firstRow="0" w:lastRow="0" w:firstColumn="0" w:lastColumn="0" w:noHBand="0" w:noVBand="0"/>
      </w:tblPr>
      <w:tblGrid>
        <w:gridCol w:w="4928"/>
        <w:gridCol w:w="4819"/>
        <w:gridCol w:w="4819"/>
        <w:gridCol w:w="4819"/>
        <w:gridCol w:w="4819"/>
        <w:gridCol w:w="4819"/>
      </w:tblGrid>
      <w:tr w:rsidR="00600F37" w:rsidRPr="001E23D8" w14:paraId="6A0F087E" w14:textId="77777777" w:rsidTr="009A2FD7">
        <w:tc>
          <w:tcPr>
            <w:tcW w:w="4928" w:type="dxa"/>
          </w:tcPr>
          <w:p w14:paraId="0846793C" w14:textId="77777777" w:rsidR="00600F37" w:rsidRPr="001E23D8" w:rsidRDefault="00AF7088" w:rsidP="009A2FD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600F37" w:rsidRPr="001E23D8">
              <w:rPr>
                <w:sz w:val="24"/>
                <w:szCs w:val="24"/>
              </w:rPr>
              <w:t>ДЕПОЗИТАРИЙ:</w:t>
            </w:r>
          </w:p>
          <w:p w14:paraId="12A5A9B9" w14:textId="77777777" w:rsidR="00794E1F" w:rsidRPr="00794E1F" w:rsidRDefault="00794E1F" w:rsidP="00794E1F">
            <w:pPr>
              <w:suppressAutoHyphens/>
              <w:rPr>
                <w:sz w:val="24"/>
                <w:szCs w:val="24"/>
              </w:rPr>
            </w:pPr>
            <w:r w:rsidRPr="00794E1F">
              <w:rPr>
                <w:sz w:val="24"/>
                <w:szCs w:val="24"/>
              </w:rPr>
              <w:t>Коммунальное дочернее унитарное предприятие «Межрегиональный депозитарно-клиринговый центр»</w:t>
            </w:r>
          </w:p>
          <w:p w14:paraId="786CD726" w14:textId="49B88A3D" w:rsidR="00794E1F" w:rsidRPr="00794E1F" w:rsidRDefault="00794E1F" w:rsidP="00794E1F">
            <w:pPr>
              <w:suppressAutoHyphens/>
              <w:rPr>
                <w:sz w:val="24"/>
                <w:szCs w:val="24"/>
              </w:rPr>
            </w:pPr>
            <w:r w:rsidRPr="00794E1F">
              <w:rPr>
                <w:sz w:val="24"/>
                <w:szCs w:val="24"/>
              </w:rPr>
              <w:t>2240</w:t>
            </w:r>
            <w:r w:rsidR="005D228A">
              <w:rPr>
                <w:sz w:val="24"/>
                <w:szCs w:val="24"/>
              </w:rPr>
              <w:t>3</w:t>
            </w:r>
            <w:r w:rsidRPr="00794E1F">
              <w:rPr>
                <w:sz w:val="24"/>
                <w:szCs w:val="24"/>
              </w:rPr>
              <w:t xml:space="preserve">0, г. Брест, ул. </w:t>
            </w:r>
            <w:r w:rsidR="005D228A">
              <w:rPr>
                <w:sz w:val="24"/>
                <w:szCs w:val="24"/>
              </w:rPr>
              <w:t>Воровского</w:t>
            </w:r>
            <w:r w:rsidRPr="00794E1F">
              <w:rPr>
                <w:sz w:val="24"/>
                <w:szCs w:val="24"/>
              </w:rPr>
              <w:t xml:space="preserve">, </w:t>
            </w:r>
            <w:r w:rsidR="005D228A">
              <w:rPr>
                <w:sz w:val="24"/>
                <w:szCs w:val="24"/>
              </w:rPr>
              <w:t>19</w:t>
            </w:r>
            <w:r w:rsidRPr="00794E1F">
              <w:rPr>
                <w:sz w:val="24"/>
                <w:szCs w:val="24"/>
              </w:rPr>
              <w:t xml:space="preserve">, </w:t>
            </w:r>
            <w:proofErr w:type="spellStart"/>
            <w:r w:rsidRPr="00794E1F">
              <w:rPr>
                <w:sz w:val="24"/>
                <w:szCs w:val="24"/>
              </w:rPr>
              <w:t>каб</w:t>
            </w:r>
            <w:proofErr w:type="spellEnd"/>
            <w:r w:rsidRPr="00794E1F">
              <w:rPr>
                <w:sz w:val="24"/>
                <w:szCs w:val="24"/>
              </w:rPr>
              <w:t>. 3</w:t>
            </w:r>
            <w:r w:rsidR="005D228A">
              <w:rPr>
                <w:sz w:val="24"/>
                <w:szCs w:val="24"/>
              </w:rPr>
              <w:t>15</w:t>
            </w:r>
          </w:p>
          <w:p w14:paraId="0286CECF" w14:textId="77777777" w:rsidR="00794E1F" w:rsidRPr="00794E1F" w:rsidRDefault="00794E1F" w:rsidP="00794E1F">
            <w:pPr>
              <w:suppressAutoHyphens/>
              <w:rPr>
                <w:sz w:val="24"/>
                <w:szCs w:val="24"/>
              </w:rPr>
            </w:pPr>
            <w:r w:rsidRPr="00794E1F">
              <w:rPr>
                <w:sz w:val="24"/>
                <w:szCs w:val="24"/>
              </w:rPr>
              <w:t>тел/факс (0162) 50 24 11, 50 24 00</w:t>
            </w:r>
          </w:p>
          <w:p w14:paraId="08B89460" w14:textId="77777777" w:rsidR="00BF17A5" w:rsidRDefault="00BF17A5" w:rsidP="00794E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Банковские реквизиты:</w:t>
            </w:r>
          </w:p>
          <w:p w14:paraId="2C20CAB2" w14:textId="77777777" w:rsidR="00794E1F" w:rsidRPr="00794E1F" w:rsidRDefault="00794E1F" w:rsidP="00794E1F">
            <w:pPr>
              <w:suppressAutoHyphens/>
              <w:rPr>
                <w:sz w:val="24"/>
                <w:szCs w:val="24"/>
              </w:rPr>
            </w:pPr>
            <w:r w:rsidRPr="00794E1F">
              <w:rPr>
                <w:sz w:val="24"/>
                <w:szCs w:val="24"/>
              </w:rPr>
              <w:t xml:space="preserve">р/с: ВY38BLBB30110290477411001002 </w:t>
            </w:r>
          </w:p>
          <w:p w14:paraId="010CD265" w14:textId="77777777" w:rsidR="00794E1F" w:rsidRPr="00794E1F" w:rsidRDefault="00794E1F" w:rsidP="00794E1F">
            <w:pPr>
              <w:suppressAutoHyphens/>
              <w:rPr>
                <w:sz w:val="24"/>
                <w:szCs w:val="24"/>
              </w:rPr>
            </w:pPr>
            <w:r w:rsidRPr="00794E1F">
              <w:rPr>
                <w:sz w:val="24"/>
                <w:szCs w:val="24"/>
              </w:rPr>
              <w:t xml:space="preserve"> в дирекции ОАО «</w:t>
            </w:r>
            <w:proofErr w:type="spellStart"/>
            <w:r w:rsidRPr="00794E1F">
              <w:rPr>
                <w:sz w:val="24"/>
                <w:szCs w:val="24"/>
              </w:rPr>
              <w:t>Белинвестбанк</w:t>
            </w:r>
            <w:proofErr w:type="spellEnd"/>
            <w:r w:rsidRPr="00794E1F">
              <w:rPr>
                <w:sz w:val="24"/>
                <w:szCs w:val="24"/>
              </w:rPr>
              <w:t xml:space="preserve">» по Брестской области,  </w:t>
            </w:r>
          </w:p>
          <w:p w14:paraId="63F018B6" w14:textId="77777777" w:rsidR="00794E1F" w:rsidRDefault="00794E1F" w:rsidP="00794E1F">
            <w:pPr>
              <w:suppressAutoHyphens/>
              <w:rPr>
                <w:sz w:val="24"/>
                <w:szCs w:val="24"/>
              </w:rPr>
            </w:pPr>
            <w:r w:rsidRPr="00794E1F">
              <w:rPr>
                <w:sz w:val="24"/>
                <w:szCs w:val="24"/>
              </w:rPr>
              <w:t>БИК BLBBBY2X</w:t>
            </w:r>
          </w:p>
          <w:p w14:paraId="0CF0E02A" w14:textId="77777777" w:rsidR="009D1328" w:rsidRPr="00794E1F" w:rsidRDefault="009D1328" w:rsidP="00794E1F">
            <w:pPr>
              <w:suppressAutoHyphens/>
              <w:rPr>
                <w:sz w:val="24"/>
                <w:szCs w:val="24"/>
              </w:rPr>
            </w:pPr>
            <w:r w:rsidRPr="00794E1F">
              <w:rPr>
                <w:sz w:val="24"/>
                <w:szCs w:val="24"/>
              </w:rPr>
              <w:t>УНП 290477411</w:t>
            </w:r>
          </w:p>
          <w:p w14:paraId="64008469" w14:textId="2B6C65C0" w:rsidR="009C3222" w:rsidRPr="000F6489" w:rsidRDefault="000F6489" w:rsidP="00794E1F">
            <w:pPr>
              <w:suppressAutoHyphens/>
              <w:rPr>
                <w:sz w:val="24"/>
                <w:szCs w:val="24"/>
              </w:rPr>
            </w:pPr>
            <w:proofErr w:type="spellStart"/>
            <w:r w:rsidRPr="000F6489">
              <w:rPr>
                <w:sz w:val="24"/>
                <w:szCs w:val="24"/>
              </w:rPr>
              <w:t>Эл.почта</w:t>
            </w:r>
            <w:proofErr w:type="spellEnd"/>
            <w:r w:rsidRPr="000F6489">
              <w:rPr>
                <w:sz w:val="24"/>
                <w:szCs w:val="24"/>
              </w:rPr>
              <w:t>:</w:t>
            </w:r>
            <w:r w:rsidR="005E27C9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BF477C">
              <w:fldChar w:fldCharType="begin"/>
            </w:r>
            <w:r w:rsidR="00BF477C">
              <w:instrText xml:space="preserve"> HYPERLINK "mailto:mail@mdkc.by" </w:instrText>
            </w:r>
            <w:r w:rsidR="00BF477C">
              <w:fldChar w:fldCharType="separate"/>
            </w:r>
            <w:r w:rsidRPr="000F6489">
              <w:rPr>
                <w:rStyle w:val="a5"/>
                <w:color w:val="auto"/>
                <w:sz w:val="24"/>
                <w:szCs w:val="24"/>
                <w:u w:val="none"/>
                <w:shd w:val="clear" w:color="auto" w:fill="FFFFFF"/>
              </w:rPr>
              <w:t>mail@mdkc.by</w:t>
            </w:r>
            <w:r w:rsidR="00BF477C">
              <w:rPr>
                <w:rStyle w:val="a5"/>
                <w:color w:val="auto"/>
                <w:sz w:val="24"/>
                <w:szCs w:val="24"/>
                <w:u w:val="none"/>
                <w:shd w:val="clear" w:color="auto" w:fill="FFFFFF"/>
              </w:rPr>
              <w:fldChar w:fldCharType="end"/>
            </w:r>
            <w:r w:rsidR="00BD79D2" w:rsidRPr="000F6489">
              <w:rPr>
                <w:sz w:val="24"/>
                <w:szCs w:val="24"/>
              </w:rPr>
              <w:t xml:space="preserve"> </w:t>
            </w:r>
          </w:p>
          <w:p w14:paraId="02E4A7CF" w14:textId="77777777" w:rsidR="009C3222" w:rsidRDefault="001173F2" w:rsidP="00794E1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Офиц. сайт:</w:t>
            </w:r>
            <w:r>
              <w:t xml:space="preserve"> </w:t>
            </w:r>
            <w:r w:rsidRPr="001173F2">
              <w:rPr>
                <w:sz w:val="24"/>
                <w:szCs w:val="24"/>
              </w:rPr>
              <w:t>http://mdkc.by/</w:t>
            </w:r>
          </w:p>
          <w:p w14:paraId="190666C0" w14:textId="77777777" w:rsidR="00C6219B" w:rsidRPr="00794E1F" w:rsidRDefault="00C6219B" w:rsidP="00794E1F">
            <w:pPr>
              <w:suppressAutoHyphens/>
              <w:rPr>
                <w:sz w:val="24"/>
                <w:szCs w:val="24"/>
              </w:rPr>
            </w:pPr>
          </w:p>
          <w:p w14:paraId="25A09039" w14:textId="77777777" w:rsidR="000268EC" w:rsidRDefault="000268EC" w:rsidP="00794E1F">
            <w:pPr>
              <w:suppressAutoHyphens/>
              <w:rPr>
                <w:sz w:val="24"/>
                <w:szCs w:val="24"/>
              </w:rPr>
            </w:pPr>
          </w:p>
          <w:p w14:paraId="1BC9953B" w14:textId="219593E2" w:rsidR="00794E1F" w:rsidRPr="00794E1F" w:rsidRDefault="00794E1F" w:rsidP="00794E1F">
            <w:pPr>
              <w:suppressAutoHyphens/>
              <w:rPr>
                <w:sz w:val="24"/>
                <w:szCs w:val="24"/>
              </w:rPr>
            </w:pPr>
            <w:r w:rsidRPr="00794E1F">
              <w:rPr>
                <w:sz w:val="24"/>
                <w:szCs w:val="24"/>
              </w:rPr>
              <w:t xml:space="preserve">Директор </w:t>
            </w:r>
            <w:r w:rsidR="009C3222">
              <w:rPr>
                <w:sz w:val="24"/>
                <w:szCs w:val="24"/>
              </w:rPr>
              <w:t>______________</w:t>
            </w:r>
            <w:r w:rsidR="005D228A">
              <w:rPr>
                <w:sz w:val="24"/>
                <w:szCs w:val="24"/>
              </w:rPr>
              <w:t>/______________/</w:t>
            </w:r>
          </w:p>
          <w:p w14:paraId="1F6EA697" w14:textId="77777777" w:rsidR="00794E1F" w:rsidRPr="001E23D8" w:rsidRDefault="00794E1F" w:rsidP="00794E1F">
            <w:pPr>
              <w:suppressAutoHyphens/>
              <w:rPr>
                <w:sz w:val="24"/>
                <w:szCs w:val="24"/>
              </w:rPr>
            </w:pPr>
            <w:r w:rsidRPr="00794E1F">
              <w:rPr>
                <w:sz w:val="24"/>
                <w:szCs w:val="24"/>
              </w:rPr>
              <w:t>М</w:t>
            </w:r>
            <w:r w:rsidR="0069375D">
              <w:rPr>
                <w:sz w:val="24"/>
                <w:szCs w:val="24"/>
              </w:rPr>
              <w:t>.</w:t>
            </w:r>
            <w:r w:rsidRPr="00794E1F">
              <w:rPr>
                <w:sz w:val="24"/>
                <w:szCs w:val="24"/>
              </w:rPr>
              <w:t>П</w:t>
            </w:r>
          </w:p>
        </w:tc>
        <w:tc>
          <w:tcPr>
            <w:tcW w:w="4819" w:type="dxa"/>
          </w:tcPr>
          <w:p w14:paraId="72F9C47F" w14:textId="77777777" w:rsidR="00600F37" w:rsidRDefault="00C24D15" w:rsidP="00412003">
            <w:pPr>
              <w:suppressAutoHyphens/>
              <w:rPr>
                <w:sz w:val="24"/>
                <w:szCs w:val="24"/>
              </w:rPr>
            </w:pPr>
            <w:r w:rsidRPr="001E23D8">
              <w:rPr>
                <w:sz w:val="24"/>
                <w:szCs w:val="24"/>
              </w:rPr>
              <w:t xml:space="preserve">         </w:t>
            </w:r>
            <w:r w:rsidR="00AF7088">
              <w:rPr>
                <w:sz w:val="24"/>
                <w:szCs w:val="24"/>
              </w:rPr>
              <w:t xml:space="preserve">  </w:t>
            </w:r>
            <w:r w:rsidR="00412003" w:rsidRPr="001E23D8">
              <w:rPr>
                <w:sz w:val="24"/>
                <w:szCs w:val="24"/>
              </w:rPr>
              <w:t>ЭМИТЕНТ</w:t>
            </w:r>
            <w:r w:rsidR="00600F37" w:rsidRPr="001E23D8">
              <w:rPr>
                <w:sz w:val="24"/>
                <w:szCs w:val="24"/>
              </w:rPr>
              <w:t>:</w:t>
            </w:r>
          </w:p>
          <w:p w14:paraId="72F42D93" w14:textId="77777777" w:rsidR="000F6489" w:rsidRPr="001E23D8" w:rsidRDefault="000F6489" w:rsidP="009C3222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1C8560E8" w14:textId="77777777" w:rsidR="00600F37" w:rsidRPr="001E23D8" w:rsidRDefault="00600F37" w:rsidP="009A2FD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43E36B8A" w14:textId="77777777" w:rsidR="00600F37" w:rsidRPr="001E23D8" w:rsidRDefault="00600F37" w:rsidP="009A2FD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06A15D03" w14:textId="77777777" w:rsidR="00600F37" w:rsidRPr="001E23D8" w:rsidRDefault="00600F37" w:rsidP="009A2FD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7779E153" w14:textId="77777777" w:rsidR="00600F37" w:rsidRPr="001E23D8" w:rsidRDefault="00600F37" w:rsidP="009A2FD7">
            <w:pPr>
              <w:suppressAutoHyphens/>
              <w:rPr>
                <w:sz w:val="24"/>
                <w:szCs w:val="24"/>
              </w:rPr>
            </w:pPr>
            <w:r w:rsidRPr="001E23D8">
              <w:rPr>
                <w:sz w:val="24"/>
                <w:szCs w:val="24"/>
              </w:rPr>
              <w:t>ДЕПОНЕНТ:</w:t>
            </w:r>
          </w:p>
          <w:p w14:paraId="19C637EC" w14:textId="77777777" w:rsidR="00600F37" w:rsidRPr="001E23D8" w:rsidRDefault="00600F37" w:rsidP="009A2FD7">
            <w:pPr>
              <w:suppressAutoHyphens/>
              <w:rPr>
                <w:sz w:val="24"/>
                <w:szCs w:val="24"/>
              </w:rPr>
            </w:pPr>
          </w:p>
          <w:p w14:paraId="645C1B7E" w14:textId="77777777" w:rsidR="00600F37" w:rsidRPr="001E23D8" w:rsidRDefault="00600F37" w:rsidP="009A2FD7">
            <w:pPr>
              <w:suppressAutoHyphens/>
              <w:rPr>
                <w:sz w:val="24"/>
                <w:szCs w:val="24"/>
              </w:rPr>
            </w:pPr>
          </w:p>
          <w:p w14:paraId="3C97AAE8" w14:textId="77777777" w:rsidR="00600F37" w:rsidRPr="001E23D8" w:rsidRDefault="00600F37" w:rsidP="009A2FD7">
            <w:pPr>
              <w:suppressAutoHyphens/>
              <w:rPr>
                <w:sz w:val="24"/>
                <w:szCs w:val="24"/>
              </w:rPr>
            </w:pPr>
          </w:p>
          <w:p w14:paraId="218462F8" w14:textId="77777777" w:rsidR="00600F37" w:rsidRPr="001E23D8" w:rsidRDefault="00600F37" w:rsidP="009A2FD7">
            <w:pPr>
              <w:suppressAutoHyphens/>
              <w:rPr>
                <w:sz w:val="24"/>
                <w:szCs w:val="24"/>
              </w:rPr>
            </w:pPr>
          </w:p>
          <w:p w14:paraId="6ED59204" w14:textId="77777777" w:rsidR="00600F37" w:rsidRPr="001E23D8" w:rsidRDefault="00600F37" w:rsidP="009A2FD7">
            <w:pPr>
              <w:suppressAutoHyphens/>
              <w:rPr>
                <w:sz w:val="24"/>
                <w:szCs w:val="24"/>
              </w:rPr>
            </w:pPr>
          </w:p>
          <w:p w14:paraId="124FA010" w14:textId="77777777" w:rsidR="00600F37" w:rsidRPr="001E23D8" w:rsidRDefault="00600F37" w:rsidP="009A2FD7">
            <w:pPr>
              <w:suppressAutoHyphens/>
              <w:rPr>
                <w:sz w:val="24"/>
                <w:szCs w:val="24"/>
              </w:rPr>
            </w:pPr>
          </w:p>
          <w:p w14:paraId="13BC3BFD" w14:textId="77777777" w:rsidR="00600F37" w:rsidRPr="001E23D8" w:rsidRDefault="00600F37" w:rsidP="009A2FD7">
            <w:pPr>
              <w:suppressAutoHyphens/>
              <w:rPr>
                <w:sz w:val="24"/>
                <w:szCs w:val="24"/>
              </w:rPr>
            </w:pPr>
          </w:p>
          <w:p w14:paraId="375618E6" w14:textId="77777777" w:rsidR="00600F37" w:rsidRPr="001E23D8" w:rsidRDefault="00600F37" w:rsidP="009A2FD7">
            <w:pPr>
              <w:suppressAutoHyphens/>
              <w:rPr>
                <w:sz w:val="24"/>
                <w:szCs w:val="24"/>
              </w:rPr>
            </w:pPr>
          </w:p>
          <w:p w14:paraId="7D060E09" w14:textId="77777777" w:rsidR="00600F37" w:rsidRPr="001E23D8" w:rsidRDefault="00600F37" w:rsidP="009A2FD7">
            <w:pPr>
              <w:suppressAutoHyphens/>
              <w:rPr>
                <w:sz w:val="24"/>
                <w:szCs w:val="24"/>
              </w:rPr>
            </w:pPr>
          </w:p>
          <w:p w14:paraId="6C557158" w14:textId="77777777" w:rsidR="00600F37" w:rsidRPr="001E23D8" w:rsidRDefault="00600F37" w:rsidP="009A2FD7">
            <w:pPr>
              <w:suppressAutoHyphens/>
              <w:rPr>
                <w:sz w:val="24"/>
                <w:szCs w:val="24"/>
              </w:rPr>
            </w:pPr>
          </w:p>
          <w:p w14:paraId="24EA2366" w14:textId="77777777" w:rsidR="00600F37" w:rsidRPr="001E23D8" w:rsidRDefault="00600F37" w:rsidP="009A2FD7">
            <w:pPr>
              <w:suppressAutoHyphens/>
              <w:rPr>
                <w:sz w:val="24"/>
                <w:szCs w:val="24"/>
              </w:rPr>
            </w:pPr>
          </w:p>
          <w:p w14:paraId="455CBF38" w14:textId="77777777" w:rsidR="00600F37" w:rsidRPr="001E23D8" w:rsidRDefault="00600F37" w:rsidP="009A2FD7">
            <w:pPr>
              <w:suppressAutoHyphens/>
              <w:rPr>
                <w:sz w:val="24"/>
                <w:szCs w:val="24"/>
              </w:rPr>
            </w:pPr>
            <w:r w:rsidRPr="001E23D8">
              <w:rPr>
                <w:sz w:val="24"/>
                <w:szCs w:val="24"/>
              </w:rPr>
              <w:t>____________________</w:t>
            </w:r>
          </w:p>
          <w:p w14:paraId="1220A5E8" w14:textId="77777777" w:rsidR="00600F37" w:rsidRPr="001E23D8" w:rsidRDefault="00600F37" w:rsidP="009A2FD7">
            <w:pPr>
              <w:suppressAutoHyphens/>
              <w:rPr>
                <w:i/>
                <w:sz w:val="24"/>
                <w:szCs w:val="24"/>
              </w:rPr>
            </w:pPr>
            <w:r w:rsidRPr="001E23D8">
              <w:rPr>
                <w:i/>
                <w:sz w:val="24"/>
                <w:szCs w:val="24"/>
              </w:rPr>
              <w:t>(должность)</w:t>
            </w:r>
          </w:p>
          <w:p w14:paraId="0989719A" w14:textId="77777777" w:rsidR="00600F37" w:rsidRPr="001E23D8" w:rsidRDefault="00600F37" w:rsidP="009A2FD7">
            <w:pPr>
              <w:suppressAutoHyphens/>
              <w:rPr>
                <w:sz w:val="24"/>
                <w:szCs w:val="24"/>
              </w:rPr>
            </w:pPr>
            <w:r w:rsidRPr="001E23D8">
              <w:rPr>
                <w:sz w:val="24"/>
                <w:szCs w:val="24"/>
              </w:rPr>
              <w:t>______________/_________________</w:t>
            </w:r>
          </w:p>
          <w:p w14:paraId="78D7DCE3" w14:textId="77777777" w:rsidR="00600F37" w:rsidRPr="001E23D8" w:rsidRDefault="00600F37" w:rsidP="009A2FD7">
            <w:pPr>
              <w:suppressAutoHyphens/>
              <w:rPr>
                <w:i/>
                <w:sz w:val="24"/>
                <w:szCs w:val="24"/>
              </w:rPr>
            </w:pPr>
            <w:r w:rsidRPr="001E23D8">
              <w:rPr>
                <w:i/>
                <w:sz w:val="24"/>
                <w:szCs w:val="24"/>
              </w:rPr>
              <w:t>(подпись) /  (И.О.Ф.)</w:t>
            </w:r>
          </w:p>
          <w:p w14:paraId="0C41D64C" w14:textId="77777777" w:rsidR="00600F37" w:rsidRPr="001E23D8" w:rsidRDefault="00600F37" w:rsidP="009A2FD7">
            <w:pPr>
              <w:suppressAutoHyphens/>
              <w:rPr>
                <w:sz w:val="24"/>
                <w:szCs w:val="24"/>
              </w:rPr>
            </w:pPr>
            <w:r w:rsidRPr="001E23D8">
              <w:rPr>
                <w:sz w:val="24"/>
                <w:szCs w:val="24"/>
              </w:rPr>
              <w:t>«____»____________20____год</w:t>
            </w:r>
          </w:p>
          <w:p w14:paraId="54C6CF64" w14:textId="77777777" w:rsidR="00600F37" w:rsidRPr="001E23D8" w:rsidRDefault="00600F37" w:rsidP="009A2FD7">
            <w:pPr>
              <w:suppressAutoHyphens/>
              <w:rPr>
                <w:sz w:val="24"/>
                <w:szCs w:val="24"/>
              </w:rPr>
            </w:pPr>
            <w:r w:rsidRPr="001E23D8">
              <w:rPr>
                <w:color w:val="7F7F7F"/>
                <w:sz w:val="24"/>
                <w:szCs w:val="24"/>
              </w:rPr>
              <w:t>М.П.</w:t>
            </w:r>
          </w:p>
        </w:tc>
      </w:tr>
    </w:tbl>
    <w:p w14:paraId="5DC5A975" w14:textId="77777777" w:rsidR="008565BA" w:rsidRPr="001E23D8" w:rsidRDefault="008565BA">
      <w:pPr>
        <w:rPr>
          <w:sz w:val="24"/>
          <w:szCs w:val="24"/>
        </w:rPr>
      </w:pPr>
    </w:p>
    <w:sectPr w:rsidR="008565BA" w:rsidRPr="001E23D8" w:rsidSect="007F795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E6B6B7" w14:textId="77777777" w:rsidR="00BF477C" w:rsidRDefault="00BF477C" w:rsidP="00586BA9">
      <w:r>
        <w:separator/>
      </w:r>
    </w:p>
  </w:endnote>
  <w:endnote w:type="continuationSeparator" w:id="0">
    <w:p w14:paraId="061A810E" w14:textId="77777777" w:rsidR="00BF477C" w:rsidRDefault="00BF477C" w:rsidP="00586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307093" w14:textId="77777777" w:rsidR="00BF477C" w:rsidRDefault="00BF477C" w:rsidP="00586BA9">
      <w:r>
        <w:separator/>
      </w:r>
    </w:p>
  </w:footnote>
  <w:footnote w:type="continuationSeparator" w:id="0">
    <w:p w14:paraId="3B617A65" w14:textId="77777777" w:rsidR="00BF477C" w:rsidRDefault="00BF477C" w:rsidP="00586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F1E90"/>
    <w:multiLevelType w:val="multilevel"/>
    <w:tmpl w:val="888AAC0A"/>
    <w:lvl w:ilvl="0">
      <w:start w:val="2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 w15:restartNumberingAfterBreak="0">
    <w:nsid w:val="16B607BF"/>
    <w:multiLevelType w:val="hybridMultilevel"/>
    <w:tmpl w:val="CA745302"/>
    <w:lvl w:ilvl="0" w:tplc="D320293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B472DB0"/>
    <w:multiLevelType w:val="multilevel"/>
    <w:tmpl w:val="05E6C678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3" w15:restartNumberingAfterBreak="0">
    <w:nsid w:val="50662944"/>
    <w:multiLevelType w:val="hybridMultilevel"/>
    <w:tmpl w:val="DAFA37B0"/>
    <w:lvl w:ilvl="0" w:tplc="857204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37"/>
    <w:rsid w:val="000122F6"/>
    <w:rsid w:val="000151C5"/>
    <w:rsid w:val="00024B00"/>
    <w:rsid w:val="000268EC"/>
    <w:rsid w:val="00036156"/>
    <w:rsid w:val="00042FA8"/>
    <w:rsid w:val="00047129"/>
    <w:rsid w:val="0004726B"/>
    <w:rsid w:val="00084A2A"/>
    <w:rsid w:val="00094239"/>
    <w:rsid w:val="000A0CC1"/>
    <w:rsid w:val="000A5142"/>
    <w:rsid w:val="000B4964"/>
    <w:rsid w:val="000C67FE"/>
    <w:rsid w:val="000D77C4"/>
    <w:rsid w:val="000F0482"/>
    <w:rsid w:val="000F2D3B"/>
    <w:rsid w:val="000F3BD0"/>
    <w:rsid w:val="000F4B94"/>
    <w:rsid w:val="000F6489"/>
    <w:rsid w:val="00110EF7"/>
    <w:rsid w:val="001173F2"/>
    <w:rsid w:val="00122DEF"/>
    <w:rsid w:val="00131B67"/>
    <w:rsid w:val="0013378F"/>
    <w:rsid w:val="00146922"/>
    <w:rsid w:val="001470CE"/>
    <w:rsid w:val="00164350"/>
    <w:rsid w:val="00166E1A"/>
    <w:rsid w:val="00175941"/>
    <w:rsid w:val="00187103"/>
    <w:rsid w:val="001977F1"/>
    <w:rsid w:val="001A1F49"/>
    <w:rsid w:val="001B4708"/>
    <w:rsid w:val="001B5C8A"/>
    <w:rsid w:val="001D4994"/>
    <w:rsid w:val="001E1287"/>
    <w:rsid w:val="001E23D8"/>
    <w:rsid w:val="001E7D69"/>
    <w:rsid w:val="00207D01"/>
    <w:rsid w:val="0021071D"/>
    <w:rsid w:val="00222C52"/>
    <w:rsid w:val="00227A52"/>
    <w:rsid w:val="002330ED"/>
    <w:rsid w:val="00245EA5"/>
    <w:rsid w:val="002516DB"/>
    <w:rsid w:val="00261115"/>
    <w:rsid w:val="00264266"/>
    <w:rsid w:val="00297C1B"/>
    <w:rsid w:val="002B0DEE"/>
    <w:rsid w:val="002C6F92"/>
    <w:rsid w:val="002D397E"/>
    <w:rsid w:val="002E3DC8"/>
    <w:rsid w:val="002E74F0"/>
    <w:rsid w:val="002F2A32"/>
    <w:rsid w:val="00300968"/>
    <w:rsid w:val="0030408C"/>
    <w:rsid w:val="00311B58"/>
    <w:rsid w:val="003134EC"/>
    <w:rsid w:val="00315C4C"/>
    <w:rsid w:val="003160F3"/>
    <w:rsid w:val="003230C5"/>
    <w:rsid w:val="00323E60"/>
    <w:rsid w:val="00330CEB"/>
    <w:rsid w:val="00342FF1"/>
    <w:rsid w:val="0034670F"/>
    <w:rsid w:val="00347C94"/>
    <w:rsid w:val="00361101"/>
    <w:rsid w:val="003620DA"/>
    <w:rsid w:val="00375955"/>
    <w:rsid w:val="00377012"/>
    <w:rsid w:val="00385146"/>
    <w:rsid w:val="00390210"/>
    <w:rsid w:val="00390365"/>
    <w:rsid w:val="003D3686"/>
    <w:rsid w:val="003D4CB7"/>
    <w:rsid w:val="00410A8B"/>
    <w:rsid w:val="00412003"/>
    <w:rsid w:val="00415673"/>
    <w:rsid w:val="00420822"/>
    <w:rsid w:val="00426366"/>
    <w:rsid w:val="00430503"/>
    <w:rsid w:val="004402FD"/>
    <w:rsid w:val="00441E58"/>
    <w:rsid w:val="00445657"/>
    <w:rsid w:val="004541B7"/>
    <w:rsid w:val="0046062A"/>
    <w:rsid w:val="00466E09"/>
    <w:rsid w:val="00467146"/>
    <w:rsid w:val="00473FBA"/>
    <w:rsid w:val="004829D0"/>
    <w:rsid w:val="00487914"/>
    <w:rsid w:val="004A666D"/>
    <w:rsid w:val="004A73C8"/>
    <w:rsid w:val="004B13CA"/>
    <w:rsid w:val="004D6A18"/>
    <w:rsid w:val="004F6404"/>
    <w:rsid w:val="00535D23"/>
    <w:rsid w:val="00544E1B"/>
    <w:rsid w:val="005466A6"/>
    <w:rsid w:val="005472BF"/>
    <w:rsid w:val="00566768"/>
    <w:rsid w:val="00582984"/>
    <w:rsid w:val="00584907"/>
    <w:rsid w:val="00586BA9"/>
    <w:rsid w:val="00592A50"/>
    <w:rsid w:val="00595B87"/>
    <w:rsid w:val="00595DAA"/>
    <w:rsid w:val="005B59F3"/>
    <w:rsid w:val="005C5E4D"/>
    <w:rsid w:val="005D1E6D"/>
    <w:rsid w:val="005D228A"/>
    <w:rsid w:val="005D7AA1"/>
    <w:rsid w:val="005E03B9"/>
    <w:rsid w:val="005E27C9"/>
    <w:rsid w:val="005F34A0"/>
    <w:rsid w:val="005F3F5C"/>
    <w:rsid w:val="00600F37"/>
    <w:rsid w:val="0064750B"/>
    <w:rsid w:val="00652B58"/>
    <w:rsid w:val="0066091D"/>
    <w:rsid w:val="00661A87"/>
    <w:rsid w:val="006730A0"/>
    <w:rsid w:val="0068563E"/>
    <w:rsid w:val="0069375D"/>
    <w:rsid w:val="006A27DA"/>
    <w:rsid w:val="006B228E"/>
    <w:rsid w:val="006C753B"/>
    <w:rsid w:val="006F7160"/>
    <w:rsid w:val="00712F8A"/>
    <w:rsid w:val="007150E2"/>
    <w:rsid w:val="00717D36"/>
    <w:rsid w:val="007241B9"/>
    <w:rsid w:val="00757277"/>
    <w:rsid w:val="007666C9"/>
    <w:rsid w:val="00766E88"/>
    <w:rsid w:val="00773E97"/>
    <w:rsid w:val="00777342"/>
    <w:rsid w:val="00794E1F"/>
    <w:rsid w:val="00797CAC"/>
    <w:rsid w:val="007B0844"/>
    <w:rsid w:val="007B536D"/>
    <w:rsid w:val="007D43DF"/>
    <w:rsid w:val="007D4F78"/>
    <w:rsid w:val="007D71E6"/>
    <w:rsid w:val="007F4FF5"/>
    <w:rsid w:val="007F5E43"/>
    <w:rsid w:val="007F795B"/>
    <w:rsid w:val="00801F94"/>
    <w:rsid w:val="0080549E"/>
    <w:rsid w:val="00805F37"/>
    <w:rsid w:val="00806C7C"/>
    <w:rsid w:val="00812F16"/>
    <w:rsid w:val="0081333D"/>
    <w:rsid w:val="00813848"/>
    <w:rsid w:val="00816318"/>
    <w:rsid w:val="00817B1B"/>
    <w:rsid w:val="00823CB5"/>
    <w:rsid w:val="00837706"/>
    <w:rsid w:val="00845295"/>
    <w:rsid w:val="0084797B"/>
    <w:rsid w:val="00851183"/>
    <w:rsid w:val="008565BA"/>
    <w:rsid w:val="008619F0"/>
    <w:rsid w:val="00870321"/>
    <w:rsid w:val="00870A32"/>
    <w:rsid w:val="00893AD3"/>
    <w:rsid w:val="008944ED"/>
    <w:rsid w:val="008A4E3F"/>
    <w:rsid w:val="008A5C5A"/>
    <w:rsid w:val="008C3834"/>
    <w:rsid w:val="008E507A"/>
    <w:rsid w:val="008F1AA3"/>
    <w:rsid w:val="008F5C1B"/>
    <w:rsid w:val="00903243"/>
    <w:rsid w:val="00906A6B"/>
    <w:rsid w:val="00914296"/>
    <w:rsid w:val="0092231B"/>
    <w:rsid w:val="00930830"/>
    <w:rsid w:val="009520F2"/>
    <w:rsid w:val="00957258"/>
    <w:rsid w:val="009572CD"/>
    <w:rsid w:val="00963076"/>
    <w:rsid w:val="00972D58"/>
    <w:rsid w:val="0097542E"/>
    <w:rsid w:val="009871BC"/>
    <w:rsid w:val="009A16BE"/>
    <w:rsid w:val="009A2FD7"/>
    <w:rsid w:val="009C0BFC"/>
    <w:rsid w:val="009C1B21"/>
    <w:rsid w:val="009C3222"/>
    <w:rsid w:val="009C3890"/>
    <w:rsid w:val="009C3DBC"/>
    <w:rsid w:val="009C5ADE"/>
    <w:rsid w:val="009C71AB"/>
    <w:rsid w:val="009D1328"/>
    <w:rsid w:val="009E3079"/>
    <w:rsid w:val="009F02FB"/>
    <w:rsid w:val="009F2C2B"/>
    <w:rsid w:val="00A12B6A"/>
    <w:rsid w:val="00A1313C"/>
    <w:rsid w:val="00A21DC4"/>
    <w:rsid w:val="00A42532"/>
    <w:rsid w:val="00A52E16"/>
    <w:rsid w:val="00A6025C"/>
    <w:rsid w:val="00A659DB"/>
    <w:rsid w:val="00A82E12"/>
    <w:rsid w:val="00A854F1"/>
    <w:rsid w:val="00A87323"/>
    <w:rsid w:val="00AB0CB6"/>
    <w:rsid w:val="00AB4C6C"/>
    <w:rsid w:val="00AC41B5"/>
    <w:rsid w:val="00AF7088"/>
    <w:rsid w:val="00B04B7E"/>
    <w:rsid w:val="00B12113"/>
    <w:rsid w:val="00B21205"/>
    <w:rsid w:val="00B22B87"/>
    <w:rsid w:val="00B304DD"/>
    <w:rsid w:val="00B50B4F"/>
    <w:rsid w:val="00B5415A"/>
    <w:rsid w:val="00B57AB8"/>
    <w:rsid w:val="00B62D26"/>
    <w:rsid w:val="00B70612"/>
    <w:rsid w:val="00B73E6D"/>
    <w:rsid w:val="00B76282"/>
    <w:rsid w:val="00B972C7"/>
    <w:rsid w:val="00BA31BE"/>
    <w:rsid w:val="00BB4320"/>
    <w:rsid w:val="00BD79D2"/>
    <w:rsid w:val="00BD7E35"/>
    <w:rsid w:val="00BE148B"/>
    <w:rsid w:val="00BE3239"/>
    <w:rsid w:val="00BF17A5"/>
    <w:rsid w:val="00BF477C"/>
    <w:rsid w:val="00C13D0F"/>
    <w:rsid w:val="00C16DEA"/>
    <w:rsid w:val="00C24D15"/>
    <w:rsid w:val="00C263B5"/>
    <w:rsid w:val="00C37684"/>
    <w:rsid w:val="00C40A78"/>
    <w:rsid w:val="00C40C70"/>
    <w:rsid w:val="00C52095"/>
    <w:rsid w:val="00C56B68"/>
    <w:rsid w:val="00C6219B"/>
    <w:rsid w:val="00C809DD"/>
    <w:rsid w:val="00C84900"/>
    <w:rsid w:val="00C92ACD"/>
    <w:rsid w:val="00C93BA1"/>
    <w:rsid w:val="00C94D0D"/>
    <w:rsid w:val="00C97D97"/>
    <w:rsid w:val="00CA4F3A"/>
    <w:rsid w:val="00CC2DD1"/>
    <w:rsid w:val="00CC452D"/>
    <w:rsid w:val="00CD0E2B"/>
    <w:rsid w:val="00CF5E8E"/>
    <w:rsid w:val="00D23B63"/>
    <w:rsid w:val="00D24F8F"/>
    <w:rsid w:val="00D3665B"/>
    <w:rsid w:val="00D36A02"/>
    <w:rsid w:val="00D370F5"/>
    <w:rsid w:val="00D54093"/>
    <w:rsid w:val="00D6022C"/>
    <w:rsid w:val="00D64931"/>
    <w:rsid w:val="00D90EF3"/>
    <w:rsid w:val="00D91838"/>
    <w:rsid w:val="00D97A7E"/>
    <w:rsid w:val="00DB28A0"/>
    <w:rsid w:val="00DB3586"/>
    <w:rsid w:val="00DB4DE6"/>
    <w:rsid w:val="00DC5497"/>
    <w:rsid w:val="00DE3D6C"/>
    <w:rsid w:val="00DE4351"/>
    <w:rsid w:val="00DE4DE0"/>
    <w:rsid w:val="00DF115C"/>
    <w:rsid w:val="00DF3EE7"/>
    <w:rsid w:val="00DF41B2"/>
    <w:rsid w:val="00E14407"/>
    <w:rsid w:val="00E14B79"/>
    <w:rsid w:val="00E20E70"/>
    <w:rsid w:val="00E23274"/>
    <w:rsid w:val="00E33781"/>
    <w:rsid w:val="00E36F6E"/>
    <w:rsid w:val="00E6421E"/>
    <w:rsid w:val="00E71B83"/>
    <w:rsid w:val="00E91716"/>
    <w:rsid w:val="00EA17E7"/>
    <w:rsid w:val="00EB2FB9"/>
    <w:rsid w:val="00EE031A"/>
    <w:rsid w:val="00EF0DDE"/>
    <w:rsid w:val="00EF149E"/>
    <w:rsid w:val="00F03EFA"/>
    <w:rsid w:val="00F062B9"/>
    <w:rsid w:val="00F17097"/>
    <w:rsid w:val="00F34356"/>
    <w:rsid w:val="00F43E90"/>
    <w:rsid w:val="00F573F1"/>
    <w:rsid w:val="00F574DD"/>
    <w:rsid w:val="00F71F6B"/>
    <w:rsid w:val="00F83778"/>
    <w:rsid w:val="00F837FB"/>
    <w:rsid w:val="00F87EE3"/>
    <w:rsid w:val="00F90D1D"/>
    <w:rsid w:val="00F92681"/>
    <w:rsid w:val="00FA3E15"/>
    <w:rsid w:val="00FB3500"/>
    <w:rsid w:val="00FB58FE"/>
    <w:rsid w:val="00FB5BB6"/>
    <w:rsid w:val="00FD68DB"/>
    <w:rsid w:val="00FE6465"/>
    <w:rsid w:val="00FE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BB384CB"/>
  <w14:defaultImageDpi w14:val="0"/>
  <w15:docId w15:val="{ADC813F3-3FBF-4E86-B35F-7F967C67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F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00F37"/>
    <w:pPr>
      <w:keepNext/>
      <w:jc w:val="center"/>
      <w:outlineLvl w:val="0"/>
    </w:pPr>
    <w:rPr>
      <w:rFonts w:ascii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0F37"/>
    <w:rPr>
      <w:rFonts w:ascii="Tahoma" w:hAnsi="Tahoma" w:cs="Tahoma"/>
      <w:b/>
      <w:bCs/>
      <w:sz w:val="24"/>
      <w:szCs w:val="24"/>
      <w:lang w:val="x-none" w:eastAsia="ru-RU"/>
    </w:rPr>
  </w:style>
  <w:style w:type="paragraph" w:styleId="a3">
    <w:name w:val="Body Text"/>
    <w:basedOn w:val="a"/>
    <w:link w:val="a4"/>
    <w:uiPriority w:val="99"/>
    <w:semiHidden/>
    <w:rsid w:val="00600F37"/>
    <w:pPr>
      <w:jc w:val="both"/>
    </w:pPr>
    <w:rPr>
      <w:rFonts w:ascii="Tahoma" w:hAnsi="Tahoma" w:cs="Tahoma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00F37"/>
    <w:rPr>
      <w:rFonts w:ascii="Tahoma" w:hAnsi="Tahoma" w:cs="Tahoma"/>
      <w:b/>
      <w:bCs/>
      <w:sz w:val="24"/>
      <w:szCs w:val="24"/>
      <w:lang w:val="x-none" w:eastAsia="ru-RU"/>
    </w:rPr>
  </w:style>
  <w:style w:type="paragraph" w:customStyle="1" w:styleId="22">
    <w:name w:val="Основной текст 22"/>
    <w:basedOn w:val="a"/>
    <w:uiPriority w:val="99"/>
    <w:rsid w:val="00600F37"/>
    <w:pPr>
      <w:tabs>
        <w:tab w:val="left" w:pos="284"/>
      </w:tabs>
      <w:jc w:val="both"/>
    </w:pPr>
  </w:style>
  <w:style w:type="paragraph" w:customStyle="1" w:styleId="23">
    <w:name w:val="Основной текст 23"/>
    <w:basedOn w:val="a"/>
    <w:rsid w:val="00600F37"/>
    <w:pPr>
      <w:tabs>
        <w:tab w:val="left" w:pos="-426"/>
      </w:tabs>
      <w:jc w:val="both"/>
    </w:pPr>
    <w:rPr>
      <w:rFonts w:ascii="Tahoma" w:hAnsi="Tahoma" w:cs="Tahoma"/>
      <w:sz w:val="24"/>
      <w:szCs w:val="24"/>
    </w:rPr>
  </w:style>
  <w:style w:type="character" w:styleId="a5">
    <w:name w:val="Hyperlink"/>
    <w:basedOn w:val="a0"/>
    <w:uiPriority w:val="99"/>
    <w:rsid w:val="00600F37"/>
    <w:rPr>
      <w:rFonts w:cs="Times New Roman"/>
      <w:color w:val="0000FF"/>
      <w:u w:val="single"/>
    </w:rPr>
  </w:style>
  <w:style w:type="paragraph" w:customStyle="1" w:styleId="ConsPlusNormal">
    <w:name w:val="ConsPlusNormal"/>
    <w:rsid w:val="00600F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No Spacing"/>
    <w:uiPriority w:val="1"/>
    <w:qFormat/>
    <w:rsid w:val="00600F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600F37"/>
    <w:pPr>
      <w:overflowPunct/>
      <w:autoSpaceDE/>
      <w:autoSpaceDN/>
      <w:adjustRightInd/>
      <w:spacing w:after="160"/>
      <w:ind w:firstLine="567"/>
      <w:jc w:val="both"/>
      <w:textAlignment w:val="auto"/>
    </w:pPr>
    <w:rPr>
      <w:sz w:val="24"/>
      <w:szCs w:val="24"/>
    </w:rPr>
  </w:style>
  <w:style w:type="paragraph" w:styleId="a7">
    <w:name w:val="Balloon Text"/>
    <w:basedOn w:val="a"/>
    <w:link w:val="a8"/>
    <w:uiPriority w:val="99"/>
    <w:rsid w:val="007241B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7241B9"/>
    <w:rPr>
      <w:rFonts w:ascii="Segoe UI" w:hAnsi="Segoe UI" w:cs="Segoe UI"/>
      <w:sz w:val="18"/>
      <w:szCs w:val="18"/>
      <w:lang w:eastAsia="ru-RU"/>
    </w:rPr>
  </w:style>
  <w:style w:type="paragraph" w:styleId="a9">
    <w:name w:val="Body Text Indent"/>
    <w:basedOn w:val="a"/>
    <w:link w:val="aa"/>
    <w:uiPriority w:val="99"/>
    <w:rsid w:val="00EB2FB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EB2FB9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80549E"/>
    <w:pPr>
      <w:tabs>
        <w:tab w:val="center" w:pos="4153"/>
        <w:tab w:val="right" w:pos="8306"/>
      </w:tabs>
      <w:overflowPunct/>
      <w:autoSpaceDE/>
      <w:autoSpaceDN/>
      <w:adjustRightInd/>
      <w:jc w:val="both"/>
      <w:textAlignment w:val="auto"/>
    </w:pPr>
    <w:rPr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80549E"/>
    <w:rPr>
      <w:rFonts w:ascii="Times New Roman" w:hAnsi="Times New Roman" w:cs="Times New Roman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586BA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86BA9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depo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8FEB3FBFEF132E7271740BD44564190EEFE68289D1EF24D3E8399C8550888FAB38BDDCF03ABDA0ABE155EB6B9RFSA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dkc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083AA-C5DE-4500-A6AF-91558EF77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2851</Words>
  <Characters>16254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Svetlana Logacheva</dc:creator>
  <cp:lastModifiedBy>Киватыцкий Игорь Степанович</cp:lastModifiedBy>
  <cp:revision>4</cp:revision>
  <cp:lastPrinted>2020-12-31T06:26:00Z</cp:lastPrinted>
  <dcterms:created xsi:type="dcterms:W3CDTF">2026-05-19T12:46:00Z</dcterms:created>
  <dcterms:modified xsi:type="dcterms:W3CDTF">2026-05-19T12:46:00Z</dcterms:modified>
</cp:coreProperties>
</file>